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Look w:val="01E0" w:firstRow="1" w:lastRow="1" w:firstColumn="1" w:lastColumn="1" w:noHBand="0" w:noVBand="0"/>
      </w:tblPr>
      <w:tblGrid>
        <w:gridCol w:w="4500"/>
        <w:gridCol w:w="6120"/>
      </w:tblGrid>
      <w:tr w:rsidR="00856BED" w:rsidRPr="00856BED" w:rsidTr="00230B1B">
        <w:tc>
          <w:tcPr>
            <w:tcW w:w="4500" w:type="dxa"/>
            <w:shd w:val="clear" w:color="auto" w:fill="auto"/>
          </w:tcPr>
          <w:p w:rsidR="00856BED" w:rsidRPr="00856BED" w:rsidRDefault="00856BED" w:rsidP="00D66BAB">
            <w:pPr>
              <w:spacing w:after="0" w:line="360" w:lineRule="exact"/>
              <w:jc w:val="center"/>
              <w:rPr>
                <w:rFonts w:eastAsia="Times New Roman" w:cs="Times New Roman"/>
                <w:bCs/>
                <w:sz w:val="26"/>
                <w:szCs w:val="26"/>
              </w:rPr>
            </w:pPr>
            <w:bookmarkStart w:id="0" w:name="_GoBack"/>
            <w:bookmarkEnd w:id="0"/>
            <w:r w:rsidRPr="00856BED">
              <w:rPr>
                <w:rFonts w:eastAsia="Times New Roman" w:cs="Times New Roman"/>
                <w:bCs/>
                <w:sz w:val="26"/>
                <w:szCs w:val="26"/>
              </w:rPr>
              <w:t>UBND THÀNH PHỐ  CHÍ LINH</w:t>
            </w:r>
          </w:p>
          <w:p w:rsidR="00856BED" w:rsidRDefault="00216705" w:rsidP="00D66BAB">
            <w:pPr>
              <w:spacing w:after="0" w:line="360" w:lineRule="exact"/>
              <w:jc w:val="center"/>
              <w:rPr>
                <w:rFonts w:eastAsia="Times New Roman" w:cs="Times New Roman"/>
                <w:b/>
                <w:bCs/>
                <w:sz w:val="26"/>
                <w:szCs w:val="26"/>
              </w:rPr>
            </w:pPr>
            <w:r>
              <w:rPr>
                <w:rFonts w:eastAsia="Times New Roman" w:cs="Times New Roman"/>
                <w:b/>
                <w:bCs/>
                <w:sz w:val="26"/>
                <w:szCs w:val="26"/>
              </w:rPr>
              <w:t>TRƯỜNG TIỂU HỌC</w:t>
            </w:r>
            <w:r w:rsidR="007F1DBE">
              <w:rPr>
                <w:rFonts w:eastAsia="Times New Roman" w:cs="Times New Roman"/>
                <w:b/>
                <w:bCs/>
                <w:sz w:val="26"/>
                <w:szCs w:val="26"/>
              </w:rPr>
              <w:t xml:space="preserve"> CỔ THÀNH</w:t>
            </w:r>
          </w:p>
          <w:p w:rsidR="00A53E92" w:rsidRDefault="00F474ED" w:rsidP="00D66BAB">
            <w:pPr>
              <w:spacing w:after="0" w:line="360" w:lineRule="exact"/>
              <w:jc w:val="center"/>
              <w:rPr>
                <w:rFonts w:eastAsia="Times New Roman" w:cs="Times New Roman"/>
                <w:b/>
                <w:bCs/>
                <w:sz w:val="26"/>
                <w:szCs w:val="26"/>
              </w:rPr>
            </w:pPr>
            <w:r>
              <w:rPr>
                <w:rFonts w:eastAsia="Times New Roman" w:cs="Times New Roman"/>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795655</wp:posOffset>
                      </wp:positionH>
                      <wp:positionV relativeFrom="paragraph">
                        <wp:posOffset>55879</wp:posOffset>
                      </wp:positionV>
                      <wp:extent cx="8997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4.4pt" to="13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"/>
                  </w:pict>
                </mc:Fallback>
              </mc:AlternateContent>
            </w:r>
          </w:p>
          <w:p w:rsidR="00A53E92" w:rsidRPr="00EF4C38" w:rsidRDefault="007F1DBE" w:rsidP="00D66BAB">
            <w:pPr>
              <w:spacing w:after="0" w:line="360" w:lineRule="exact"/>
              <w:jc w:val="center"/>
              <w:rPr>
                <w:rFonts w:eastAsia="Times New Roman" w:cs="Times New Roman"/>
                <w:bCs/>
                <w:sz w:val="26"/>
                <w:szCs w:val="26"/>
              </w:rPr>
            </w:pPr>
            <w:r w:rsidRPr="00EF4C38">
              <w:rPr>
                <w:rFonts w:eastAsia="Times New Roman" w:cs="Times New Roman"/>
                <w:bCs/>
                <w:sz w:val="26"/>
                <w:szCs w:val="26"/>
              </w:rPr>
              <w:t>Số:</w:t>
            </w:r>
            <w:r w:rsidR="00C16B7F">
              <w:rPr>
                <w:rFonts w:eastAsia="Times New Roman" w:cs="Times New Roman"/>
                <w:bCs/>
                <w:sz w:val="26"/>
                <w:szCs w:val="26"/>
              </w:rPr>
              <w:t>40</w:t>
            </w:r>
            <w:r w:rsidRPr="00EF4C38">
              <w:rPr>
                <w:rFonts w:eastAsia="Times New Roman" w:cs="Times New Roman"/>
                <w:bCs/>
                <w:sz w:val="26"/>
                <w:szCs w:val="26"/>
              </w:rPr>
              <w:t>/KH</w:t>
            </w:r>
            <w:r w:rsidR="00216705">
              <w:rPr>
                <w:rFonts w:eastAsia="Times New Roman" w:cs="Times New Roman"/>
                <w:bCs/>
                <w:sz w:val="26"/>
                <w:szCs w:val="26"/>
              </w:rPr>
              <w:t xml:space="preserve"> - THCT</w:t>
            </w:r>
          </w:p>
          <w:p w:rsidR="00856BED" w:rsidRPr="00856BED" w:rsidRDefault="00856BED" w:rsidP="00D66BAB">
            <w:pPr>
              <w:spacing w:after="0" w:line="360" w:lineRule="exact"/>
              <w:jc w:val="center"/>
              <w:rPr>
                <w:rFonts w:eastAsia="Times New Roman" w:cs="Times New Roman"/>
                <w:b/>
                <w:bCs/>
                <w:sz w:val="26"/>
                <w:szCs w:val="26"/>
              </w:rPr>
            </w:pPr>
          </w:p>
        </w:tc>
        <w:tc>
          <w:tcPr>
            <w:tcW w:w="6120" w:type="dxa"/>
            <w:shd w:val="clear" w:color="auto" w:fill="auto"/>
          </w:tcPr>
          <w:p w:rsidR="00856BED" w:rsidRPr="00856BED" w:rsidRDefault="00856BED" w:rsidP="00D66BAB">
            <w:pPr>
              <w:spacing w:after="0" w:line="360" w:lineRule="exact"/>
              <w:jc w:val="center"/>
              <w:rPr>
                <w:rFonts w:eastAsia="Times New Roman" w:cs="Times New Roman"/>
                <w:b/>
                <w:bCs/>
                <w:sz w:val="26"/>
                <w:szCs w:val="26"/>
              </w:rPr>
            </w:pPr>
            <w:r w:rsidRPr="00856BED">
              <w:rPr>
                <w:rFonts w:eastAsia="Times New Roman" w:cs="Times New Roman"/>
                <w:b/>
                <w:bCs/>
                <w:sz w:val="26"/>
                <w:szCs w:val="26"/>
              </w:rPr>
              <w:t>CỘNG HOÀ XÃ HỘI CHỦ NGHĨA VIỆT NAM</w:t>
            </w:r>
          </w:p>
          <w:p w:rsidR="00856BED" w:rsidRPr="00856BED" w:rsidRDefault="00856BED" w:rsidP="00D66BAB">
            <w:pPr>
              <w:spacing w:after="0" w:line="360" w:lineRule="exact"/>
              <w:jc w:val="center"/>
              <w:rPr>
                <w:rFonts w:eastAsia="Times New Roman" w:cs="Times New Roman"/>
                <w:b/>
                <w:bCs/>
                <w:sz w:val="26"/>
                <w:szCs w:val="26"/>
              </w:rPr>
            </w:pPr>
            <w:r w:rsidRPr="00856BED">
              <w:rPr>
                <w:rFonts w:eastAsia="Times New Roman" w:cs="Times New Roman"/>
                <w:b/>
                <w:bCs/>
                <w:sz w:val="26"/>
                <w:szCs w:val="26"/>
              </w:rPr>
              <w:t>Độc lập - Tự do - Hạnh phúc</w:t>
            </w:r>
          </w:p>
          <w:p w:rsidR="00856BED" w:rsidRPr="00856BED" w:rsidRDefault="00F474ED" w:rsidP="00D66BAB">
            <w:pPr>
              <w:spacing w:after="0" w:line="360" w:lineRule="exact"/>
              <w:jc w:val="center"/>
              <w:rPr>
                <w:rFonts w:eastAsia="Times New Roman" w:cs="Times New Roman"/>
                <w:bCs/>
                <w:i/>
                <w:sz w:val="26"/>
                <w:szCs w:val="26"/>
              </w:rPr>
            </w:pPr>
            <w:r>
              <w:rPr>
                <w:rFonts w:eastAsia="Times New Roman" w:cs="Times New Roman"/>
                <w:i/>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960120</wp:posOffset>
                      </wp:positionH>
                      <wp:positionV relativeFrom="paragraph">
                        <wp:posOffset>20319</wp:posOffset>
                      </wp:positionV>
                      <wp:extent cx="17995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6pt,1.6pt" to="21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GbHQIAADYEAAAOAAAAZHJzL2Uyb0RvYy54bWysU8uu2jAU3FfqP1jeQxIKX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"/>
                  </w:pict>
                </mc:Fallback>
              </mc:AlternateContent>
            </w:r>
          </w:p>
          <w:p w:rsidR="00856BED" w:rsidRPr="00856BED" w:rsidRDefault="007F1DBE" w:rsidP="00D66BAB">
            <w:pPr>
              <w:spacing w:after="0" w:line="360" w:lineRule="exact"/>
              <w:jc w:val="center"/>
              <w:rPr>
                <w:rFonts w:eastAsia="Times New Roman" w:cs="Times New Roman"/>
                <w:bCs/>
                <w:i/>
                <w:sz w:val="26"/>
                <w:szCs w:val="26"/>
              </w:rPr>
            </w:pPr>
            <w:r>
              <w:rPr>
                <w:rFonts w:eastAsia="Times New Roman" w:cs="Times New Roman"/>
                <w:bCs/>
                <w:i/>
                <w:sz w:val="26"/>
                <w:szCs w:val="26"/>
              </w:rPr>
              <w:t>Cổ Thành</w:t>
            </w:r>
            <w:r w:rsidR="00856BED" w:rsidRPr="00856BED">
              <w:rPr>
                <w:rFonts w:eastAsia="Times New Roman" w:cs="Times New Roman"/>
                <w:bCs/>
                <w:i/>
                <w:sz w:val="26"/>
                <w:szCs w:val="26"/>
              </w:rPr>
              <w:t>, ngày</w:t>
            </w:r>
            <w:r w:rsidR="00C16B7F">
              <w:rPr>
                <w:rFonts w:eastAsia="Times New Roman" w:cs="Times New Roman"/>
                <w:bCs/>
                <w:i/>
                <w:sz w:val="26"/>
                <w:szCs w:val="26"/>
              </w:rPr>
              <w:t xml:space="preserve"> </w:t>
            </w:r>
            <w:r w:rsidR="00216705">
              <w:rPr>
                <w:rFonts w:eastAsia="Times New Roman" w:cs="Times New Roman"/>
                <w:bCs/>
                <w:i/>
                <w:sz w:val="26"/>
                <w:szCs w:val="26"/>
              </w:rPr>
              <w:t>24</w:t>
            </w:r>
            <w:r w:rsidR="00C16B7F">
              <w:rPr>
                <w:rFonts w:eastAsia="Times New Roman" w:cs="Times New Roman"/>
                <w:bCs/>
                <w:i/>
                <w:sz w:val="26"/>
                <w:szCs w:val="26"/>
              </w:rPr>
              <w:t xml:space="preserve"> </w:t>
            </w:r>
            <w:r w:rsidR="007F3F14">
              <w:rPr>
                <w:rFonts w:eastAsia="Times New Roman" w:cs="Times New Roman"/>
                <w:bCs/>
                <w:i/>
                <w:sz w:val="26"/>
                <w:szCs w:val="26"/>
              </w:rPr>
              <w:t xml:space="preserve">tháng </w:t>
            </w:r>
            <w:r w:rsidR="00A1601D">
              <w:rPr>
                <w:rFonts w:eastAsia="Times New Roman" w:cs="Times New Roman"/>
                <w:bCs/>
                <w:i/>
                <w:sz w:val="26"/>
                <w:szCs w:val="26"/>
              </w:rPr>
              <w:t xml:space="preserve">3 </w:t>
            </w:r>
            <w:r w:rsidR="00856BED" w:rsidRPr="00856BED">
              <w:rPr>
                <w:rFonts w:eastAsia="Times New Roman" w:cs="Times New Roman"/>
                <w:bCs/>
                <w:i/>
                <w:sz w:val="26"/>
                <w:szCs w:val="26"/>
              </w:rPr>
              <w:t>n</w:t>
            </w:r>
            <w:r w:rsidR="00856BED" w:rsidRPr="00856BED">
              <w:rPr>
                <w:rFonts w:eastAsia="Times New Roman" w:cs="Times New Roman" w:hint="eastAsia"/>
                <w:bCs/>
                <w:i/>
                <w:sz w:val="26"/>
                <w:szCs w:val="26"/>
              </w:rPr>
              <w:t>ă</w:t>
            </w:r>
            <w:r w:rsidR="00856BED" w:rsidRPr="00856BED">
              <w:rPr>
                <w:rFonts w:eastAsia="Times New Roman" w:cs="Times New Roman"/>
                <w:bCs/>
                <w:i/>
                <w:sz w:val="26"/>
                <w:szCs w:val="26"/>
              </w:rPr>
              <w:t>m 20</w:t>
            </w:r>
            <w:r w:rsidR="00856BED" w:rsidRPr="00856BED">
              <w:rPr>
                <w:rFonts w:eastAsia="Times New Roman" w:cs="Times New Roman"/>
                <w:bCs/>
                <w:i/>
                <w:sz w:val="26"/>
                <w:szCs w:val="26"/>
                <w:lang w:val="vi-VN"/>
              </w:rPr>
              <w:t>2</w:t>
            </w:r>
            <w:r w:rsidR="00A1601D">
              <w:rPr>
                <w:rFonts w:eastAsia="Times New Roman" w:cs="Times New Roman"/>
                <w:bCs/>
                <w:i/>
                <w:sz w:val="26"/>
                <w:szCs w:val="26"/>
              </w:rPr>
              <w:t>1</w:t>
            </w:r>
          </w:p>
        </w:tc>
      </w:tr>
    </w:tbl>
    <w:p w:rsidR="00856BED" w:rsidRPr="00856BED" w:rsidRDefault="00856BED" w:rsidP="00D66BAB">
      <w:pPr>
        <w:spacing w:after="0" w:line="360" w:lineRule="exact"/>
        <w:jc w:val="center"/>
        <w:rPr>
          <w:rFonts w:eastAsia="Times New Roman" w:cs="Times New Roman"/>
          <w:b/>
          <w:bCs/>
          <w:szCs w:val="28"/>
        </w:rPr>
      </w:pPr>
    </w:p>
    <w:p w:rsidR="00A1601D" w:rsidRDefault="00A53E92" w:rsidP="00D66BAB">
      <w:pPr>
        <w:spacing w:after="0" w:line="360" w:lineRule="exact"/>
        <w:jc w:val="center"/>
        <w:rPr>
          <w:rFonts w:eastAsia="Times New Roman" w:cs="Times New Roman"/>
          <w:b/>
          <w:bCs/>
          <w:szCs w:val="28"/>
        </w:rPr>
      </w:pPr>
      <w:r>
        <w:rPr>
          <w:rFonts w:eastAsia="Times New Roman" w:cs="Times New Roman"/>
          <w:b/>
          <w:bCs/>
          <w:szCs w:val="28"/>
        </w:rPr>
        <w:t>KẾ HOẠCH</w:t>
      </w:r>
    </w:p>
    <w:p w:rsidR="00A1601D" w:rsidRDefault="009C391A" w:rsidP="00D66BAB">
      <w:pPr>
        <w:spacing w:after="0" w:line="360" w:lineRule="exact"/>
        <w:jc w:val="center"/>
        <w:rPr>
          <w:rStyle w:val="fontstyle21"/>
          <w:sz w:val="28"/>
          <w:szCs w:val="28"/>
        </w:rPr>
      </w:pPr>
      <w:r>
        <w:rPr>
          <w:rStyle w:val="fontstyle21"/>
          <w:sz w:val="28"/>
          <w:szCs w:val="28"/>
        </w:rPr>
        <w:t>Tổ chức dạy học và p</w:t>
      </w:r>
      <w:r w:rsidR="00EC52FF">
        <w:rPr>
          <w:rStyle w:val="fontstyle21"/>
          <w:sz w:val="28"/>
          <w:szCs w:val="28"/>
        </w:rPr>
        <w:t xml:space="preserve">hòng chống dịch bệnh Covid-19 </w:t>
      </w:r>
      <w:r w:rsidR="00A53E92">
        <w:rPr>
          <w:rStyle w:val="fontstyle21"/>
          <w:sz w:val="28"/>
          <w:szCs w:val="28"/>
        </w:rPr>
        <w:t>năm 2021</w:t>
      </w:r>
    </w:p>
    <w:p w:rsidR="00A1601D" w:rsidRDefault="00F474ED" w:rsidP="00D66BAB">
      <w:pPr>
        <w:spacing w:after="0" w:line="360" w:lineRule="exact"/>
        <w:jc w:val="center"/>
        <w:rPr>
          <w:rStyle w:val="fontstyle21"/>
          <w:sz w:val="28"/>
          <w:szCs w:val="28"/>
        </w:rPr>
      </w:pPr>
      <w:r>
        <w:rPr>
          <w:rFonts w:ascii="TimesNewRomanPS-BoldMT" w:hAnsi="TimesNewRomanPS-BoldMT"/>
          <w:b/>
          <w:bCs/>
          <w:noProof/>
          <w:color w:val="000000"/>
          <w:szCs w:val="28"/>
        </w:rPr>
        <mc:AlternateContent>
          <mc:Choice Requires="wps">
            <w:drawing>
              <wp:anchor distT="4294967294" distB="4294967294" distL="114300" distR="114300" simplePos="0" relativeHeight="251661312" behindDoc="0" locked="0" layoutInCell="1" allowOverlap="1">
                <wp:simplePos x="0" y="0"/>
                <wp:positionH relativeFrom="column">
                  <wp:posOffset>2332355</wp:posOffset>
                </wp:positionH>
                <wp:positionV relativeFrom="paragraph">
                  <wp:posOffset>38734</wp:posOffset>
                </wp:positionV>
                <wp:extent cx="1466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65pt,3.05pt" to="29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" strokecolor="#4579b8 [3044]">
                <o:lock v:ext="edit" shapetype="f"/>
              </v:line>
            </w:pict>
          </mc:Fallback>
        </mc:AlternateContent>
      </w:r>
    </w:p>
    <w:p w:rsidR="00BD259B" w:rsidRDefault="00A53E92" w:rsidP="00D66BAB">
      <w:pPr>
        <w:spacing w:after="0" w:line="360" w:lineRule="exact"/>
        <w:ind w:firstLine="709"/>
        <w:jc w:val="both"/>
        <w:rPr>
          <w:i/>
        </w:rPr>
      </w:pPr>
      <w:r w:rsidRPr="00BD259B">
        <w:rPr>
          <w:rFonts w:eastAsia="Times New Roman" w:cs="Times New Roman"/>
          <w:i/>
          <w:szCs w:val="28"/>
        </w:rPr>
        <w:t xml:space="preserve">Căn </w:t>
      </w:r>
      <w:r w:rsidR="00995405" w:rsidRPr="00BD259B">
        <w:rPr>
          <w:rFonts w:eastAsia="Times New Roman" w:cs="Times New Roman"/>
          <w:i/>
          <w:szCs w:val="28"/>
        </w:rPr>
        <w:t xml:space="preserve">cứ </w:t>
      </w:r>
      <w:r w:rsidR="00BD259B" w:rsidRPr="00BD259B">
        <w:rPr>
          <w:rFonts w:eastAsia="Times New Roman" w:cs="Times New Roman"/>
          <w:i/>
          <w:szCs w:val="28"/>
        </w:rPr>
        <w:t>Công văn số 860/</w:t>
      </w:r>
      <w:r w:rsidR="00995405" w:rsidRPr="00BD259B">
        <w:rPr>
          <w:i/>
        </w:rPr>
        <w:t>UBND- VP ng</w:t>
      </w:r>
      <w:r w:rsidR="00BD259B" w:rsidRPr="00BD259B">
        <w:rPr>
          <w:i/>
        </w:rPr>
        <w:t>ày</w:t>
      </w:r>
      <w:r w:rsidR="00995405" w:rsidRPr="00BD259B">
        <w:rPr>
          <w:i/>
        </w:rPr>
        <w:t xml:space="preserve"> 16/3/2021 </w:t>
      </w:r>
      <w:r w:rsidR="00BD259B" w:rsidRPr="00BD259B">
        <w:rPr>
          <w:i/>
        </w:rPr>
        <w:t>của UBND tỉnh Hải Dương về việc tổ chức dạy học và học của các nhà trường sau ngày 17/3/2021;</w:t>
      </w:r>
    </w:p>
    <w:p w:rsidR="00BD259B" w:rsidRDefault="00BD259B" w:rsidP="00D66BAB">
      <w:pPr>
        <w:spacing w:after="0" w:line="360" w:lineRule="exact"/>
        <w:ind w:firstLine="709"/>
        <w:jc w:val="both"/>
        <w:rPr>
          <w:i/>
        </w:rPr>
      </w:pPr>
      <w:r w:rsidRPr="00BD259B">
        <w:rPr>
          <w:rFonts w:eastAsia="Times New Roman" w:cs="Times New Roman"/>
          <w:i/>
          <w:szCs w:val="28"/>
        </w:rPr>
        <w:t xml:space="preserve">Căn cứ Công văn </w:t>
      </w:r>
      <w:r>
        <w:rPr>
          <w:rFonts w:eastAsia="Times New Roman" w:cs="Times New Roman"/>
          <w:i/>
          <w:szCs w:val="28"/>
        </w:rPr>
        <w:t>210</w:t>
      </w:r>
      <w:r w:rsidRPr="00BD259B">
        <w:rPr>
          <w:rFonts w:eastAsia="Times New Roman" w:cs="Times New Roman"/>
          <w:i/>
          <w:szCs w:val="28"/>
        </w:rPr>
        <w:t>/</w:t>
      </w:r>
      <w:r>
        <w:rPr>
          <w:rFonts w:eastAsia="Times New Roman" w:cs="Times New Roman"/>
          <w:i/>
          <w:szCs w:val="28"/>
        </w:rPr>
        <w:t>SGDĐT-</w:t>
      </w:r>
      <w:r w:rsidRPr="00BD259B">
        <w:rPr>
          <w:i/>
        </w:rPr>
        <w:t xml:space="preserve"> VP ngày 16/3/2021 của </w:t>
      </w:r>
      <w:r>
        <w:rPr>
          <w:i/>
        </w:rPr>
        <w:t>Sở Giáo dục và Đào tạo Hải Dương</w:t>
      </w:r>
      <w:r w:rsidRPr="00BD259B">
        <w:rPr>
          <w:i/>
        </w:rPr>
        <w:t>về việc tổ chức dạy học và học của các nhà trường sau ngày 17/3/2021;</w:t>
      </w:r>
    </w:p>
    <w:p w:rsidR="00A53E92" w:rsidRDefault="00A53E92" w:rsidP="00D66BAB">
      <w:pPr>
        <w:spacing w:after="0" w:line="360" w:lineRule="exact"/>
        <w:ind w:firstLine="709"/>
        <w:jc w:val="both"/>
        <w:rPr>
          <w:rStyle w:val="fontstyle21"/>
          <w:b w:val="0"/>
          <w:i/>
          <w:sz w:val="28"/>
          <w:szCs w:val="28"/>
        </w:rPr>
      </w:pPr>
      <w:r w:rsidRPr="00A53E92">
        <w:rPr>
          <w:rFonts w:eastAsia="Times New Roman" w:cs="Times New Roman"/>
          <w:i/>
          <w:szCs w:val="28"/>
        </w:rPr>
        <w:t xml:space="preserve">Trường </w:t>
      </w:r>
      <w:r w:rsidR="00C16B7F">
        <w:rPr>
          <w:rFonts w:eastAsia="Times New Roman" w:cs="Times New Roman"/>
          <w:i/>
          <w:szCs w:val="28"/>
        </w:rPr>
        <w:t xml:space="preserve">Tiểu </w:t>
      </w:r>
      <w:proofErr w:type="gramStart"/>
      <w:r w:rsidR="00C16B7F">
        <w:rPr>
          <w:rFonts w:eastAsia="Times New Roman" w:cs="Times New Roman"/>
          <w:i/>
          <w:szCs w:val="28"/>
        </w:rPr>
        <w:t xml:space="preserve">học </w:t>
      </w:r>
      <w:r w:rsidR="007F1DBE">
        <w:rPr>
          <w:rFonts w:eastAsia="Times New Roman" w:cs="Times New Roman"/>
          <w:i/>
          <w:szCs w:val="28"/>
        </w:rPr>
        <w:t xml:space="preserve"> Cổ</w:t>
      </w:r>
      <w:proofErr w:type="gramEnd"/>
      <w:r w:rsidR="007F1DBE">
        <w:rPr>
          <w:rFonts w:eastAsia="Times New Roman" w:cs="Times New Roman"/>
          <w:i/>
          <w:szCs w:val="28"/>
        </w:rPr>
        <w:t xml:space="preserve"> Thành </w:t>
      </w:r>
      <w:r w:rsidRPr="00A53E92">
        <w:rPr>
          <w:rFonts w:eastAsia="Times New Roman" w:cs="Times New Roman"/>
          <w:i/>
          <w:szCs w:val="28"/>
        </w:rPr>
        <w:t xml:space="preserve"> xây dựng Kế hoạch </w:t>
      </w:r>
      <w:r w:rsidRPr="00BD259B">
        <w:rPr>
          <w:rFonts w:eastAsia="Times New Roman" w:cs="Times New Roman"/>
          <w:i/>
          <w:szCs w:val="28"/>
        </w:rPr>
        <w:t>p</w:t>
      </w:r>
      <w:r w:rsidRPr="00A53E92">
        <w:rPr>
          <w:rStyle w:val="fontstyle21"/>
          <w:b w:val="0"/>
          <w:i/>
          <w:sz w:val="28"/>
          <w:szCs w:val="28"/>
        </w:rPr>
        <w:t>hòng, chống dịch bệnh Covid-19 năm 2021, cụ thể như sau:</w:t>
      </w:r>
    </w:p>
    <w:p w:rsidR="00A53E92" w:rsidRPr="00EF4C38" w:rsidRDefault="00A53E92" w:rsidP="00D66BAB">
      <w:pPr>
        <w:spacing w:after="0" w:line="360" w:lineRule="exact"/>
        <w:ind w:firstLine="709"/>
        <w:rPr>
          <w:rFonts w:eastAsia="Times New Roman" w:cs="Times New Roman"/>
          <w:b/>
          <w:bCs/>
          <w:sz w:val="26"/>
          <w:szCs w:val="26"/>
        </w:rPr>
      </w:pPr>
      <w:r w:rsidRPr="00EF4C38">
        <w:rPr>
          <w:rFonts w:eastAsia="Times New Roman" w:cs="Times New Roman"/>
          <w:b/>
          <w:szCs w:val="28"/>
        </w:rPr>
        <w:t>I.</w:t>
      </w:r>
      <w:r w:rsidRPr="00EF4C38">
        <w:rPr>
          <w:rFonts w:eastAsia="Times New Roman" w:cs="Times New Roman"/>
          <w:b/>
          <w:bCs/>
          <w:sz w:val="26"/>
          <w:szCs w:val="26"/>
        </w:rPr>
        <w:t xml:space="preserve"> MỤC ĐÍCH, YÊU CẦU</w:t>
      </w:r>
      <w:r w:rsidR="009D6638">
        <w:rPr>
          <w:rFonts w:eastAsia="Times New Roman" w:cs="Times New Roman"/>
          <w:b/>
          <w:bCs/>
          <w:sz w:val="26"/>
          <w:szCs w:val="26"/>
        </w:rPr>
        <w:t>:</w:t>
      </w:r>
    </w:p>
    <w:p w:rsidR="00A53E92" w:rsidRPr="00EF4C38" w:rsidRDefault="00A53E92" w:rsidP="00D66BAB">
      <w:pPr>
        <w:spacing w:after="0" w:line="360" w:lineRule="exact"/>
        <w:ind w:firstLine="709"/>
        <w:rPr>
          <w:rStyle w:val="fontstyle21"/>
          <w:sz w:val="28"/>
          <w:szCs w:val="28"/>
        </w:rPr>
      </w:pPr>
      <w:r w:rsidRPr="00EF4C38">
        <w:rPr>
          <w:rStyle w:val="fontstyle21"/>
          <w:sz w:val="28"/>
          <w:szCs w:val="28"/>
        </w:rPr>
        <w:t>1. Mục đích</w:t>
      </w:r>
      <w:r w:rsidR="009D6638">
        <w:rPr>
          <w:rStyle w:val="fontstyle21"/>
          <w:sz w:val="28"/>
          <w:szCs w:val="28"/>
        </w:rPr>
        <w:t>:</w:t>
      </w:r>
    </w:p>
    <w:p w:rsidR="00EF4C38" w:rsidRDefault="00EF4C38" w:rsidP="00D66BAB">
      <w:pPr>
        <w:pStyle w:val="NormalWeb"/>
        <w:spacing w:before="0" w:beforeAutospacing="0" w:after="0" w:afterAutospacing="0" w:line="360" w:lineRule="exact"/>
        <w:ind w:firstLine="709"/>
        <w:jc w:val="both"/>
        <w:rPr>
          <w:sz w:val="28"/>
          <w:szCs w:val="28"/>
        </w:rPr>
      </w:pPr>
      <w:r>
        <w:rPr>
          <w:sz w:val="28"/>
          <w:szCs w:val="28"/>
        </w:rPr>
        <w:tab/>
        <w:t xml:space="preserve">- </w:t>
      </w:r>
      <w:r w:rsidRPr="0055429C">
        <w:rPr>
          <w:sz w:val="28"/>
          <w:szCs w:val="28"/>
        </w:rPr>
        <w:t xml:space="preserve">Chủ động dự báo, phát hiện sớm ca dịch đầu tiên. </w:t>
      </w:r>
      <w:proofErr w:type="gramStart"/>
      <w:r w:rsidRPr="0055429C">
        <w:rPr>
          <w:sz w:val="28"/>
          <w:szCs w:val="28"/>
        </w:rPr>
        <w:t>Xử lý kịp thời triệt để, không để bùng phát thành dịch lớn.</w:t>
      </w:r>
      <w:proofErr w:type="gramEnd"/>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ab/>
        <w:t>-</w:t>
      </w:r>
      <w:r w:rsidRPr="0055429C">
        <w:rPr>
          <w:sz w:val="28"/>
          <w:szCs w:val="28"/>
        </w:rPr>
        <w:t xml:space="preserve"> Giảm tỷ lệ </w:t>
      </w:r>
      <w:r w:rsidR="009D6638">
        <w:rPr>
          <w:sz w:val="28"/>
          <w:szCs w:val="28"/>
        </w:rPr>
        <w:t xml:space="preserve">người </w:t>
      </w:r>
      <w:r w:rsidRPr="0055429C">
        <w:rPr>
          <w:sz w:val="28"/>
          <w:szCs w:val="28"/>
        </w:rPr>
        <w:t xml:space="preserve">mắc </w:t>
      </w:r>
      <w:r w:rsidR="009D6638">
        <w:rPr>
          <w:sz w:val="28"/>
          <w:szCs w:val="28"/>
        </w:rPr>
        <w:t xml:space="preserve">dịch bệnh covid- 19; thực hiện </w:t>
      </w:r>
      <w:r w:rsidRPr="0055429C">
        <w:rPr>
          <w:sz w:val="28"/>
          <w:szCs w:val="28"/>
        </w:rPr>
        <w:t>cấp cứu, điều trị người bệnh kịp thời, không có tử vong vì dịch; hạn chế thấp nhất ảnh hưởng của dịch bệnh</w:t>
      </w:r>
      <w:r w:rsidR="009D6638">
        <w:rPr>
          <w:sz w:val="28"/>
          <w:szCs w:val="28"/>
        </w:rPr>
        <w:t xml:space="preserve"> tới sức khỏe của CB-GV-NV, cha mẹ học sinh</w:t>
      </w:r>
      <w:r w:rsidRPr="0055429C">
        <w:rPr>
          <w:sz w:val="28"/>
          <w:szCs w:val="28"/>
        </w:rPr>
        <w:t xml:space="preserve"> và học sinh.</w:t>
      </w:r>
    </w:p>
    <w:p w:rsidR="00EF4C38" w:rsidRDefault="00EF4C38" w:rsidP="00D66BAB">
      <w:pPr>
        <w:pStyle w:val="NormalWeb"/>
        <w:spacing w:before="0" w:beforeAutospacing="0" w:after="0" w:afterAutospacing="0" w:line="360" w:lineRule="exact"/>
        <w:ind w:firstLine="709"/>
        <w:jc w:val="both"/>
        <w:rPr>
          <w:sz w:val="28"/>
          <w:szCs w:val="28"/>
        </w:rPr>
      </w:pPr>
      <w:r>
        <w:rPr>
          <w:sz w:val="28"/>
          <w:szCs w:val="28"/>
        </w:rPr>
        <w:t xml:space="preserve">- </w:t>
      </w:r>
      <w:r w:rsidRPr="0055429C">
        <w:rPr>
          <w:sz w:val="28"/>
          <w:szCs w:val="28"/>
        </w:rPr>
        <w:t xml:space="preserve">Chủ động </w:t>
      </w:r>
      <w:r>
        <w:rPr>
          <w:sz w:val="28"/>
          <w:szCs w:val="28"/>
        </w:rPr>
        <w:t>điều tra, giám sát các trường hợp đi</w:t>
      </w:r>
      <w:r w:rsidR="009D6638">
        <w:rPr>
          <w:sz w:val="28"/>
          <w:szCs w:val="28"/>
        </w:rPr>
        <w:t>,</w:t>
      </w:r>
      <w:r>
        <w:rPr>
          <w:sz w:val="28"/>
          <w:szCs w:val="28"/>
        </w:rPr>
        <w:t xml:space="preserve"> đến từ </w:t>
      </w:r>
      <w:r w:rsidR="009D6638">
        <w:rPr>
          <w:sz w:val="28"/>
          <w:szCs w:val="28"/>
        </w:rPr>
        <w:t xml:space="preserve">vùng dịch để thực hiện tốt công tác </w:t>
      </w:r>
      <w:r>
        <w:rPr>
          <w:sz w:val="28"/>
          <w:szCs w:val="28"/>
        </w:rPr>
        <w:t>cách ly. Phát hiện sớm các trường hợp nghi mắc Covid-19 ngăn chặn, phát hiện cách ly, khoanh vùng, dập dịch đồng thời với việc làm tốt công tác điều trị và thực hiện triệt để phương châm bốn tại chỗ</w:t>
      </w:r>
      <w:r w:rsidR="009D6638">
        <w:rPr>
          <w:sz w:val="28"/>
          <w:szCs w:val="28"/>
        </w:rPr>
        <w:t>;</w:t>
      </w:r>
      <w:r>
        <w:rPr>
          <w:sz w:val="28"/>
          <w:szCs w:val="28"/>
        </w:rPr>
        <w:t xml:space="preserve"> hạn chế thấp nhất tỷ lệ tử vong do dịch bệnh</w:t>
      </w:r>
      <w:r w:rsidR="009D6638">
        <w:rPr>
          <w:sz w:val="28"/>
          <w:szCs w:val="28"/>
        </w:rPr>
        <w:t>;</w:t>
      </w:r>
      <w:r>
        <w:rPr>
          <w:sz w:val="28"/>
          <w:szCs w:val="28"/>
        </w:rPr>
        <w:t xml:space="preserve"> thực hiện cách ly toàn xã hội để phòng chống dịch.</w:t>
      </w:r>
    </w:p>
    <w:p w:rsidR="00EF4C38" w:rsidRPr="00C40918" w:rsidRDefault="00EF4C38" w:rsidP="00D66BAB">
      <w:pPr>
        <w:pStyle w:val="NormalWeb"/>
        <w:spacing w:before="0" w:beforeAutospacing="0" w:after="0" w:afterAutospacing="0" w:line="360" w:lineRule="exact"/>
        <w:ind w:firstLine="709"/>
        <w:jc w:val="both"/>
        <w:rPr>
          <w:spacing w:val="-4"/>
          <w:sz w:val="28"/>
          <w:szCs w:val="28"/>
        </w:rPr>
      </w:pPr>
      <w:r w:rsidRPr="00C40918">
        <w:rPr>
          <w:spacing w:val="-4"/>
          <w:sz w:val="28"/>
          <w:szCs w:val="28"/>
        </w:rPr>
        <w:t xml:space="preserve">- Tuyên truyền sâu rộng tới cán bộ, giáo viên, học sinh nhận thức đúng về tình hình, tính chất nguy hiểm và tác hại của dịch bệnh viêm đường hô hấp cấp do virut Covid-19 gây ra. </w:t>
      </w:r>
      <w:proofErr w:type="gramStart"/>
      <w:r w:rsidRPr="00C40918">
        <w:rPr>
          <w:spacing w:val="-4"/>
          <w:sz w:val="28"/>
          <w:szCs w:val="28"/>
        </w:rPr>
        <w:t>Công tác tuyên truyền cần đảm bảo tính thiết thực, chính xác, đầy đủ.</w:t>
      </w:r>
      <w:proofErr w:type="gramEnd"/>
    </w:p>
    <w:p w:rsidR="00A53E92" w:rsidRPr="00EF4C38" w:rsidRDefault="00A53E92" w:rsidP="00D66BAB">
      <w:pPr>
        <w:spacing w:after="0" w:line="360" w:lineRule="exact"/>
        <w:ind w:firstLine="709"/>
        <w:rPr>
          <w:rStyle w:val="fontstyle21"/>
          <w:sz w:val="28"/>
          <w:szCs w:val="28"/>
        </w:rPr>
      </w:pPr>
      <w:r w:rsidRPr="00EF4C38">
        <w:rPr>
          <w:rStyle w:val="fontstyle21"/>
          <w:sz w:val="28"/>
          <w:szCs w:val="28"/>
        </w:rPr>
        <w:t>2. Yêu cầu</w:t>
      </w:r>
    </w:p>
    <w:p w:rsidR="00995405" w:rsidRDefault="00995405" w:rsidP="00D66BAB">
      <w:pPr>
        <w:pStyle w:val="NormalWeb"/>
        <w:spacing w:before="0" w:beforeAutospacing="0" w:after="0" w:afterAutospacing="0" w:line="360" w:lineRule="exact"/>
        <w:ind w:firstLine="709"/>
        <w:jc w:val="both"/>
        <w:rPr>
          <w:color w:val="000000"/>
          <w:sz w:val="28"/>
          <w:szCs w:val="28"/>
          <w:bdr w:val="none" w:sz="0" w:space="0" w:color="auto" w:frame="1"/>
        </w:rPr>
      </w:pPr>
      <w:r>
        <w:rPr>
          <w:color w:val="000000"/>
          <w:sz w:val="28"/>
          <w:szCs w:val="28"/>
          <w:bdr w:val="none" w:sz="0" w:space="0" w:color="auto" w:frame="1"/>
        </w:rPr>
        <w:t>  - Theo dõi, quản lý tốt sức khỏe học sinh,  giáo viên, cán bộ, nhân viên nhà trường, giám sát chặt chẽ, phát hiện sớm các trường hợp mắc bệnh hoặc nghi ngờ mắc bệnh, ngăn chặn kịp thời không để dịch bệnh xâm nhập vào trường học.</w:t>
      </w:r>
      <w:r>
        <w:rPr>
          <w:rFonts w:ascii="Arial" w:hAnsi="Arial" w:cs="Arial"/>
          <w:color w:val="333333"/>
          <w:sz w:val="20"/>
          <w:szCs w:val="20"/>
        </w:rPr>
        <w:br/>
      </w:r>
      <w:r>
        <w:rPr>
          <w:color w:val="000000"/>
          <w:sz w:val="28"/>
          <w:szCs w:val="28"/>
          <w:bdr w:val="none" w:sz="0" w:space="0" w:color="auto" w:frame="1"/>
        </w:rPr>
        <w:t>          -  Tuyên truyền, giáo dục nâng cao nhận thức cho học sinh</w:t>
      </w:r>
      <w:proofErr w:type="gramStart"/>
      <w:r>
        <w:rPr>
          <w:color w:val="000000"/>
          <w:sz w:val="28"/>
          <w:szCs w:val="28"/>
          <w:bdr w:val="none" w:sz="0" w:space="0" w:color="auto" w:frame="1"/>
        </w:rPr>
        <w:t>,  giáo</w:t>
      </w:r>
      <w:proofErr w:type="gramEnd"/>
      <w:r>
        <w:rPr>
          <w:color w:val="000000"/>
          <w:sz w:val="28"/>
          <w:szCs w:val="28"/>
          <w:bdr w:val="none" w:sz="0" w:space="0" w:color="auto" w:frame="1"/>
        </w:rPr>
        <w:t xml:space="preserve"> viên, cán bộ, nhân viên và cha mẹ học sinh về nguyên nhân, hậu quả và các biện pháp phòng, chống dịch bệnh Covid-19.</w:t>
      </w:r>
    </w:p>
    <w:p w:rsidR="00C16B7F" w:rsidRDefault="00995405" w:rsidP="00D66BAB">
      <w:pPr>
        <w:pStyle w:val="NormalWeb"/>
        <w:spacing w:before="0" w:beforeAutospacing="0" w:after="0" w:afterAutospacing="0" w:line="360" w:lineRule="exact"/>
        <w:ind w:firstLine="709"/>
        <w:jc w:val="both"/>
        <w:rPr>
          <w:color w:val="000000"/>
          <w:sz w:val="28"/>
          <w:szCs w:val="28"/>
          <w:bdr w:val="none" w:sz="0" w:space="0" w:color="auto" w:frame="1"/>
        </w:rPr>
      </w:pPr>
      <w:r>
        <w:rPr>
          <w:color w:val="000000"/>
          <w:sz w:val="28"/>
          <w:szCs w:val="28"/>
          <w:bdr w:val="none" w:sz="0" w:space="0" w:color="auto" w:frame="1"/>
        </w:rPr>
        <w:t xml:space="preserve">- Triển khai các hoạt động vệ sinh phòng </w:t>
      </w:r>
      <w:r w:rsidR="009D6638">
        <w:rPr>
          <w:color w:val="000000"/>
          <w:sz w:val="28"/>
          <w:szCs w:val="28"/>
          <w:bdr w:val="none" w:sz="0" w:space="0" w:color="auto" w:frame="1"/>
        </w:rPr>
        <w:t xml:space="preserve">dịch </w:t>
      </w:r>
      <w:r>
        <w:rPr>
          <w:color w:val="000000"/>
          <w:sz w:val="28"/>
          <w:szCs w:val="28"/>
          <w:bdr w:val="none" w:sz="0" w:space="0" w:color="auto" w:frame="1"/>
        </w:rPr>
        <w:t xml:space="preserve">bệnh tại trường, đảm bảo các </w:t>
      </w:r>
    </w:p>
    <w:p w:rsidR="00C16B7F" w:rsidRDefault="00995405" w:rsidP="00D66BAB">
      <w:pPr>
        <w:pStyle w:val="NormalWeb"/>
        <w:spacing w:before="0" w:beforeAutospacing="0" w:after="0" w:afterAutospacing="0" w:line="360" w:lineRule="exact"/>
        <w:jc w:val="both"/>
        <w:rPr>
          <w:color w:val="000000"/>
          <w:sz w:val="28"/>
          <w:szCs w:val="28"/>
          <w:bdr w:val="none" w:sz="0" w:space="0" w:color="auto" w:frame="1"/>
        </w:rPr>
      </w:pPr>
      <w:proofErr w:type="gramStart"/>
      <w:r>
        <w:rPr>
          <w:color w:val="000000"/>
          <w:sz w:val="28"/>
          <w:szCs w:val="28"/>
          <w:bdr w:val="none" w:sz="0" w:space="0" w:color="auto" w:frame="1"/>
        </w:rPr>
        <w:t>điều</w:t>
      </w:r>
      <w:proofErr w:type="gramEnd"/>
      <w:r>
        <w:rPr>
          <w:color w:val="000000"/>
          <w:sz w:val="28"/>
          <w:szCs w:val="28"/>
          <w:bdr w:val="none" w:sz="0" w:space="0" w:color="auto" w:frame="1"/>
        </w:rPr>
        <w:t xml:space="preserve"> kiện về vệ sinh quan cảnh, lớp học, nguồn lực và cơ sở vật chất sẵn sàng </w:t>
      </w:r>
    </w:p>
    <w:p w:rsidR="00995405" w:rsidRDefault="00995405" w:rsidP="00D66BAB">
      <w:pPr>
        <w:pStyle w:val="NormalWeb"/>
        <w:spacing w:before="0" w:beforeAutospacing="0" w:after="0" w:afterAutospacing="0" w:line="360" w:lineRule="exact"/>
        <w:jc w:val="both"/>
        <w:rPr>
          <w:color w:val="000000"/>
          <w:sz w:val="28"/>
          <w:szCs w:val="28"/>
          <w:bdr w:val="none" w:sz="0" w:space="0" w:color="auto" w:frame="1"/>
        </w:rPr>
      </w:pPr>
      <w:proofErr w:type="gramStart"/>
      <w:r>
        <w:rPr>
          <w:color w:val="000000"/>
          <w:sz w:val="28"/>
          <w:szCs w:val="28"/>
          <w:bdr w:val="none" w:sz="0" w:space="0" w:color="auto" w:frame="1"/>
        </w:rPr>
        <w:lastRenderedPageBreak/>
        <w:t>đáp</w:t>
      </w:r>
      <w:proofErr w:type="gramEnd"/>
      <w:r>
        <w:rPr>
          <w:color w:val="000000"/>
          <w:sz w:val="28"/>
          <w:szCs w:val="28"/>
          <w:bdr w:val="none" w:sz="0" w:space="0" w:color="auto" w:frame="1"/>
        </w:rPr>
        <w:t xml:space="preserve"> ứng kịp thời với các tình huống về dịch bệnh trong nhà trường.</w:t>
      </w:r>
    </w:p>
    <w:p w:rsidR="00A53E92" w:rsidRPr="009C391A" w:rsidRDefault="00A53E92" w:rsidP="00D66BAB">
      <w:pPr>
        <w:spacing w:after="0" w:line="360" w:lineRule="exact"/>
        <w:ind w:firstLine="709"/>
        <w:rPr>
          <w:rStyle w:val="fontstyle21"/>
          <w:sz w:val="28"/>
          <w:szCs w:val="28"/>
        </w:rPr>
      </w:pPr>
      <w:r w:rsidRPr="009C391A">
        <w:rPr>
          <w:rStyle w:val="fontstyle21"/>
          <w:sz w:val="28"/>
          <w:szCs w:val="28"/>
        </w:rPr>
        <w:t>II.NỘI DUNG CÁC HOẠT ĐỘNG TRIỂN KHAI</w:t>
      </w:r>
    </w:p>
    <w:p w:rsidR="00A53E92" w:rsidRPr="00EF4C38" w:rsidRDefault="009C391A" w:rsidP="00D66BAB">
      <w:pPr>
        <w:spacing w:after="0" w:line="360" w:lineRule="exact"/>
        <w:ind w:firstLine="709"/>
        <w:rPr>
          <w:rStyle w:val="fontstyle21"/>
          <w:sz w:val="28"/>
          <w:szCs w:val="28"/>
        </w:rPr>
      </w:pPr>
      <w:proofErr w:type="gramStart"/>
      <w:r w:rsidRPr="00EF4C38">
        <w:rPr>
          <w:rStyle w:val="fontstyle21"/>
          <w:sz w:val="28"/>
          <w:szCs w:val="28"/>
        </w:rPr>
        <w:t>1.</w:t>
      </w:r>
      <w:r w:rsidR="00A53E92" w:rsidRPr="00EF4C38">
        <w:rPr>
          <w:rStyle w:val="fontstyle21"/>
          <w:sz w:val="28"/>
          <w:szCs w:val="28"/>
        </w:rPr>
        <w:t>Công</w:t>
      </w:r>
      <w:proofErr w:type="gramEnd"/>
      <w:r w:rsidR="00A53E92" w:rsidRPr="00EF4C38">
        <w:rPr>
          <w:rStyle w:val="fontstyle21"/>
          <w:sz w:val="28"/>
          <w:szCs w:val="28"/>
        </w:rPr>
        <w:t xml:space="preserve"> tác chỉ đạo điều hành</w:t>
      </w:r>
      <w:r w:rsidR="009D6638">
        <w:rPr>
          <w:rStyle w:val="fontstyle21"/>
          <w:sz w:val="28"/>
          <w:szCs w:val="28"/>
        </w:rPr>
        <w:t>:</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Thành lập Ban chỉ đạo phòng, chống dịch</w:t>
      </w:r>
      <w:proofErr w:type="gramStart"/>
      <w:r w:rsidR="009D6638">
        <w:rPr>
          <w:sz w:val="28"/>
          <w:szCs w:val="28"/>
        </w:rPr>
        <w:t>;</w:t>
      </w:r>
      <w:r w:rsidR="00D720AC">
        <w:rPr>
          <w:sz w:val="28"/>
          <w:szCs w:val="28"/>
        </w:rPr>
        <w:t>Tổ</w:t>
      </w:r>
      <w:proofErr w:type="gramEnd"/>
      <w:r w:rsidR="00D720AC">
        <w:rPr>
          <w:sz w:val="28"/>
          <w:szCs w:val="28"/>
        </w:rPr>
        <w:t xml:space="preserve"> An toàn covid- 19. </w:t>
      </w:r>
      <w:proofErr w:type="gramStart"/>
      <w:r w:rsidR="00D720AC">
        <w:rPr>
          <w:sz w:val="28"/>
          <w:szCs w:val="28"/>
        </w:rPr>
        <w:t>P</w:t>
      </w:r>
      <w:r w:rsidRPr="0055429C">
        <w:rPr>
          <w:sz w:val="28"/>
          <w:szCs w:val="28"/>
        </w:rPr>
        <w:t>hân công nhiệm vụ cụ t</w:t>
      </w:r>
      <w:r w:rsidR="00A74C65">
        <w:rPr>
          <w:sz w:val="28"/>
          <w:szCs w:val="28"/>
        </w:rPr>
        <w:t>hể cho từng thành viên</w:t>
      </w:r>
      <w:r w:rsidRPr="0055429C">
        <w:rPr>
          <w:sz w:val="28"/>
          <w:szCs w:val="28"/>
        </w:rPr>
        <w:t>.</w:t>
      </w:r>
      <w:proofErr w:type="gramEnd"/>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Nâng cao vai trò, trách nhiệm của lãnh đạo về công tác chủ động phòng chống dịch. </w:t>
      </w:r>
      <w:proofErr w:type="gramStart"/>
      <w:r w:rsidRPr="0055429C">
        <w:rPr>
          <w:sz w:val="28"/>
          <w:szCs w:val="28"/>
        </w:rPr>
        <w:t>Xác định rõ vai trò của lãnh đạo trong việc triển khai các biện pháp phòng, chống dịch.</w:t>
      </w:r>
      <w:proofErr w:type="gramEnd"/>
      <w:r w:rsidRPr="0055429C">
        <w:rPr>
          <w:sz w:val="28"/>
          <w:szCs w:val="28"/>
        </w:rPr>
        <w:t xml:space="preserve"> Huy động toàn thể cán bộ, giáo v</w:t>
      </w:r>
      <w:r w:rsidR="00A74C65">
        <w:rPr>
          <w:sz w:val="28"/>
          <w:szCs w:val="28"/>
        </w:rPr>
        <w:t>iên, nhân viên, học sinh và cha mẹ học sinh</w:t>
      </w:r>
      <w:r w:rsidRPr="0055429C">
        <w:rPr>
          <w:sz w:val="28"/>
          <w:szCs w:val="28"/>
        </w:rPr>
        <w:t xml:space="preserve"> tự giác và tích cực thực hiện các biện pháp chủ động phòng, chống dịch cho bản thân, gia đình và cộng đồng. </w:t>
      </w:r>
      <w:proofErr w:type="gramStart"/>
      <w:r w:rsidR="00A74C65">
        <w:rPr>
          <w:sz w:val="28"/>
          <w:szCs w:val="28"/>
        </w:rPr>
        <w:t>Chủ động, tích cực x</w:t>
      </w:r>
      <w:r w:rsidRPr="0055429C">
        <w:rPr>
          <w:sz w:val="28"/>
          <w:szCs w:val="28"/>
        </w:rPr>
        <w:t xml:space="preserve">ã hội hóa công tác phòng chống </w:t>
      </w:r>
      <w:r w:rsidR="00A74C65">
        <w:rPr>
          <w:sz w:val="28"/>
          <w:szCs w:val="28"/>
        </w:rPr>
        <w:t xml:space="preserve">chống </w:t>
      </w:r>
      <w:r w:rsidRPr="0055429C">
        <w:rPr>
          <w:sz w:val="28"/>
          <w:szCs w:val="28"/>
        </w:rPr>
        <w:t>dịch</w:t>
      </w:r>
      <w:r w:rsidR="00A74C65">
        <w:rPr>
          <w:sz w:val="28"/>
          <w:szCs w:val="28"/>
        </w:rPr>
        <w:t xml:space="preserve"> bệnh covid- 19</w:t>
      </w:r>
      <w:r w:rsidRPr="0055429C">
        <w:rPr>
          <w:sz w:val="28"/>
          <w:szCs w:val="28"/>
        </w:rPr>
        <w:t>.</w:t>
      </w:r>
      <w:proofErr w:type="gramEnd"/>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Ban chỉ đạo phòng, chống dịch</w:t>
      </w:r>
      <w:r w:rsidR="00A74C65">
        <w:rPr>
          <w:sz w:val="28"/>
          <w:szCs w:val="28"/>
        </w:rPr>
        <w:t xml:space="preserve">; tổ an toàn covid- 19 </w:t>
      </w:r>
      <w:r w:rsidRPr="0055429C">
        <w:rPr>
          <w:sz w:val="28"/>
          <w:szCs w:val="28"/>
        </w:rPr>
        <w:t xml:space="preserve"> chủ động phối hợp chặt chẽ với trạm y tế phường </w:t>
      </w:r>
      <w:r w:rsidR="00A74C65">
        <w:rPr>
          <w:sz w:val="28"/>
          <w:szCs w:val="28"/>
        </w:rPr>
        <w:t xml:space="preserve">Cổ Thành </w:t>
      </w:r>
      <w:r w:rsidRPr="0055429C">
        <w:rPr>
          <w:sz w:val="28"/>
          <w:szCs w:val="28"/>
        </w:rPr>
        <w:t>trong triển khai có hiệu quả công tác phòng chống dịch.</w:t>
      </w:r>
    </w:p>
    <w:p w:rsidR="00A53E92" w:rsidRPr="00EF4C38" w:rsidRDefault="009C391A" w:rsidP="00D66BAB">
      <w:pPr>
        <w:spacing w:after="0" w:line="360" w:lineRule="exact"/>
        <w:ind w:firstLine="709"/>
        <w:rPr>
          <w:rStyle w:val="fontstyle21"/>
          <w:sz w:val="28"/>
          <w:szCs w:val="28"/>
        </w:rPr>
      </w:pPr>
      <w:proofErr w:type="gramStart"/>
      <w:r w:rsidRPr="00EF4C38">
        <w:rPr>
          <w:rStyle w:val="fontstyle21"/>
          <w:sz w:val="28"/>
          <w:szCs w:val="28"/>
        </w:rPr>
        <w:t>2.</w:t>
      </w:r>
      <w:r w:rsidR="00A53E92" w:rsidRPr="00EF4C38">
        <w:rPr>
          <w:rStyle w:val="fontstyle21"/>
          <w:sz w:val="28"/>
          <w:szCs w:val="28"/>
        </w:rPr>
        <w:t>Công</w:t>
      </w:r>
      <w:proofErr w:type="gramEnd"/>
      <w:r w:rsidR="00A53E92" w:rsidRPr="00EF4C38">
        <w:rPr>
          <w:rStyle w:val="fontstyle21"/>
          <w:sz w:val="28"/>
          <w:szCs w:val="28"/>
        </w:rPr>
        <w:t xml:space="preserve"> tác tuyên truyền</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Đẩy mạnh công tác tuyên truyền, giáo dục và vận động cán bộ, giáo v</w:t>
      </w:r>
      <w:r w:rsidR="00A74C65">
        <w:rPr>
          <w:sz w:val="28"/>
          <w:szCs w:val="28"/>
        </w:rPr>
        <w:t>iên, nhân viên, học sinh và cha mẹ học sinh</w:t>
      </w:r>
      <w:r w:rsidRPr="0055429C">
        <w:rPr>
          <w:sz w:val="28"/>
          <w:szCs w:val="28"/>
        </w:rPr>
        <w:t xml:space="preserve"> nhằm nâng cao kiến thức thực hành các biện pháp </w:t>
      </w:r>
      <w:r w:rsidR="00391AF8">
        <w:rPr>
          <w:sz w:val="28"/>
          <w:szCs w:val="28"/>
        </w:rPr>
        <w:t xml:space="preserve">đảm bảo vệ sinh môi trường, </w:t>
      </w:r>
      <w:r w:rsidR="00F8210E">
        <w:rPr>
          <w:sz w:val="28"/>
          <w:szCs w:val="28"/>
        </w:rPr>
        <w:t xml:space="preserve">an toàn thực phẩm </w:t>
      </w:r>
      <w:r w:rsidR="00391AF8">
        <w:rPr>
          <w:sz w:val="28"/>
          <w:szCs w:val="28"/>
        </w:rPr>
        <w:t>nâng cao sức khỏe</w:t>
      </w:r>
      <w:r w:rsidRPr="0055429C">
        <w:rPr>
          <w:sz w:val="28"/>
          <w:szCs w:val="28"/>
        </w:rPr>
        <w:t>, chủ động phòng, chống dịch bệnh</w:t>
      </w:r>
      <w:r w:rsidR="00391AF8">
        <w:rPr>
          <w:sz w:val="28"/>
          <w:szCs w:val="28"/>
        </w:rPr>
        <w:t xml:space="preserve"> covid- 19 </w:t>
      </w:r>
      <w:r w:rsidRPr="0055429C">
        <w:rPr>
          <w:sz w:val="28"/>
          <w:szCs w:val="28"/>
        </w:rPr>
        <w:t>trong cộng đồng.</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Đa dạng hóa các hoạt động tuyên truyền:</w:t>
      </w:r>
    </w:p>
    <w:p w:rsidR="00EF4C38" w:rsidRPr="00C16B7F" w:rsidRDefault="00EF4C38" w:rsidP="00D66BAB">
      <w:pPr>
        <w:pStyle w:val="NormalWeb"/>
        <w:spacing w:before="0" w:beforeAutospacing="0" w:after="0" w:afterAutospacing="0" w:line="360" w:lineRule="exact"/>
        <w:ind w:firstLine="709"/>
        <w:jc w:val="both"/>
        <w:rPr>
          <w:spacing w:val="-6"/>
          <w:sz w:val="28"/>
          <w:szCs w:val="28"/>
        </w:rPr>
      </w:pPr>
      <w:proofErr w:type="gramStart"/>
      <w:r>
        <w:rPr>
          <w:sz w:val="28"/>
          <w:szCs w:val="28"/>
        </w:rPr>
        <w:t xml:space="preserve">+ </w:t>
      </w:r>
      <w:r w:rsidR="00545743">
        <w:rPr>
          <w:sz w:val="28"/>
          <w:szCs w:val="28"/>
        </w:rPr>
        <w:t xml:space="preserve"> Đồng</w:t>
      </w:r>
      <w:proofErr w:type="gramEnd"/>
      <w:r w:rsidR="00545743">
        <w:rPr>
          <w:sz w:val="28"/>
          <w:szCs w:val="28"/>
        </w:rPr>
        <w:t xml:space="preserve"> chí Tổng phụ trách Đội</w:t>
      </w:r>
      <w:r w:rsidRPr="0055429C">
        <w:rPr>
          <w:sz w:val="28"/>
          <w:szCs w:val="28"/>
        </w:rPr>
        <w:t>: Biên soạn nội dung tuyên truyền, thực hiện tuyên truyền trực tiếp vào các buổi sinh hoạt đầu tuần, tập trung đầu giờ hàng ngày (chú trọng tuyên truyền các biện pháp</w:t>
      </w:r>
      <w:r w:rsidR="00391AF8">
        <w:rPr>
          <w:sz w:val="28"/>
          <w:szCs w:val="28"/>
        </w:rPr>
        <w:t xml:space="preserve"> đảm bảo vệ sinh môi trường, </w:t>
      </w:r>
      <w:r w:rsidR="00F8210E">
        <w:rPr>
          <w:sz w:val="28"/>
          <w:szCs w:val="28"/>
        </w:rPr>
        <w:t xml:space="preserve">an toàn thực </w:t>
      </w:r>
      <w:r w:rsidR="00F8210E" w:rsidRPr="00C16B7F">
        <w:rPr>
          <w:spacing w:val="-6"/>
          <w:sz w:val="28"/>
          <w:szCs w:val="28"/>
        </w:rPr>
        <w:t xml:space="preserve">phẩm, </w:t>
      </w:r>
      <w:r w:rsidR="00391AF8" w:rsidRPr="00C16B7F">
        <w:rPr>
          <w:spacing w:val="-6"/>
          <w:sz w:val="28"/>
          <w:szCs w:val="28"/>
        </w:rPr>
        <w:t>nâng cao sức khỏe</w:t>
      </w:r>
      <w:r w:rsidRPr="00C16B7F">
        <w:rPr>
          <w:spacing w:val="-6"/>
          <w:sz w:val="28"/>
          <w:szCs w:val="28"/>
        </w:rPr>
        <w:t>, các biện pháp phòng chống dịch</w:t>
      </w:r>
      <w:r w:rsidR="00391AF8" w:rsidRPr="00C16B7F">
        <w:rPr>
          <w:spacing w:val="-6"/>
          <w:sz w:val="28"/>
          <w:szCs w:val="28"/>
        </w:rPr>
        <w:t xml:space="preserve"> bệnh, đặc biệt dịch covid-19</w:t>
      </w:r>
      <w:r w:rsidRPr="00C16B7F">
        <w:rPr>
          <w:spacing w:val="-6"/>
          <w:sz w:val="28"/>
          <w:szCs w:val="28"/>
        </w:rPr>
        <w:t>);</w:t>
      </w:r>
    </w:p>
    <w:p w:rsidR="00EF4C38" w:rsidRPr="0055429C" w:rsidRDefault="00EF4C38" w:rsidP="00D66BAB">
      <w:pPr>
        <w:pStyle w:val="NormalWeb"/>
        <w:spacing w:before="0" w:beforeAutospacing="0" w:after="0" w:afterAutospacing="0" w:line="360" w:lineRule="exact"/>
        <w:ind w:firstLine="709"/>
        <w:jc w:val="both"/>
        <w:rPr>
          <w:sz w:val="28"/>
          <w:szCs w:val="28"/>
        </w:rPr>
      </w:pPr>
      <w:r w:rsidRPr="0055429C">
        <w:rPr>
          <w:sz w:val="28"/>
          <w:szCs w:val="28"/>
        </w:rPr>
        <w:t>+ Tăng cường kiểm tra vệ sinh môi trường.</w:t>
      </w:r>
    </w:p>
    <w:p w:rsidR="00EF4C38" w:rsidRPr="0055429C" w:rsidRDefault="00EF4C38" w:rsidP="00D66BAB">
      <w:pPr>
        <w:pStyle w:val="NormalWeb"/>
        <w:spacing w:before="0" w:beforeAutospacing="0" w:after="0" w:afterAutospacing="0" w:line="360" w:lineRule="exact"/>
        <w:ind w:firstLine="709"/>
        <w:jc w:val="both"/>
        <w:rPr>
          <w:sz w:val="28"/>
          <w:szCs w:val="28"/>
        </w:rPr>
      </w:pPr>
      <w:proofErr w:type="gramStart"/>
      <w:r w:rsidRPr="0055429C">
        <w:rPr>
          <w:sz w:val="28"/>
          <w:szCs w:val="28"/>
        </w:rPr>
        <w:t xml:space="preserve">+ Đội </w:t>
      </w:r>
      <w:r w:rsidR="00391AF8">
        <w:rPr>
          <w:sz w:val="28"/>
          <w:szCs w:val="28"/>
        </w:rPr>
        <w:t>tuyên truyền măng non</w:t>
      </w:r>
      <w:r w:rsidRPr="0055429C">
        <w:rPr>
          <w:sz w:val="28"/>
          <w:szCs w:val="28"/>
        </w:rPr>
        <w:t xml:space="preserve"> phát thanh vào các giờ ra chơi</w:t>
      </w:r>
      <w:r w:rsidR="00391AF8">
        <w:rPr>
          <w:sz w:val="28"/>
          <w:szCs w:val="28"/>
        </w:rPr>
        <w:t>.</w:t>
      </w:r>
      <w:proofErr w:type="gramEnd"/>
    </w:p>
    <w:p w:rsidR="00EF4C38" w:rsidRPr="0055429C" w:rsidRDefault="00EF4C38" w:rsidP="00D66BAB">
      <w:pPr>
        <w:pStyle w:val="NormalWeb"/>
        <w:spacing w:before="0" w:beforeAutospacing="0" w:after="0" w:afterAutospacing="0" w:line="360" w:lineRule="exact"/>
        <w:ind w:firstLine="709"/>
        <w:jc w:val="both"/>
        <w:rPr>
          <w:sz w:val="28"/>
          <w:szCs w:val="28"/>
        </w:rPr>
      </w:pPr>
      <w:r w:rsidRPr="0055429C">
        <w:rPr>
          <w:sz w:val="28"/>
          <w:szCs w:val="28"/>
        </w:rPr>
        <w:t>+ Giáo viên thực hiện dạy học lồng ghép giáo dục phòng chống dịch bệnh</w:t>
      </w:r>
      <w:r w:rsidR="00391AF8">
        <w:rPr>
          <w:sz w:val="28"/>
          <w:szCs w:val="28"/>
        </w:rPr>
        <w:t xml:space="preserve"> do </w:t>
      </w:r>
      <w:proofErr w:type="gramStart"/>
      <w:r w:rsidR="00391AF8">
        <w:rPr>
          <w:sz w:val="28"/>
          <w:szCs w:val="28"/>
        </w:rPr>
        <w:t>vi</w:t>
      </w:r>
      <w:proofErr w:type="gramEnd"/>
      <w:r w:rsidR="00391AF8">
        <w:rPr>
          <w:sz w:val="28"/>
          <w:szCs w:val="28"/>
        </w:rPr>
        <w:t xml:space="preserve"> rút corona</w:t>
      </w:r>
      <w:r w:rsidRPr="0055429C">
        <w:rPr>
          <w:sz w:val="28"/>
          <w:szCs w:val="28"/>
        </w:rPr>
        <w:t xml:space="preserve">. </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Thông tin chính xác, kịp thời các trường hợp nghi ngờ mắc bệnh dịch, tình hình diễn biến của dịch bệnh trên hệ</w:t>
      </w:r>
      <w:r w:rsidR="00391AF8">
        <w:rPr>
          <w:sz w:val="28"/>
          <w:szCs w:val="28"/>
        </w:rPr>
        <w:t xml:space="preserve"> thống loa phát thanh… để cán bộ, giáo viên, nhân viên</w:t>
      </w:r>
      <w:r w:rsidR="00F8210E">
        <w:rPr>
          <w:sz w:val="28"/>
          <w:szCs w:val="28"/>
        </w:rPr>
        <w:t>, học sinh và phụ huynh</w:t>
      </w:r>
      <w:r w:rsidRPr="0055429C">
        <w:rPr>
          <w:sz w:val="28"/>
          <w:szCs w:val="28"/>
        </w:rPr>
        <w:t xml:space="preserve"> biết và không hoang mang, lo lắng.</w:t>
      </w:r>
    </w:p>
    <w:p w:rsidR="00EF4C38" w:rsidRPr="0055429C" w:rsidRDefault="00EF4C38" w:rsidP="00D66BAB">
      <w:pPr>
        <w:pStyle w:val="NormalWeb"/>
        <w:spacing w:before="0" w:beforeAutospacing="0" w:after="0" w:afterAutospacing="0" w:line="360" w:lineRule="exact"/>
        <w:ind w:firstLine="709"/>
        <w:jc w:val="both"/>
        <w:rPr>
          <w:sz w:val="28"/>
          <w:szCs w:val="28"/>
        </w:rPr>
      </w:pPr>
      <w:r w:rsidRPr="0055429C">
        <w:rPr>
          <w:sz w:val="28"/>
          <w:szCs w:val="28"/>
        </w:rPr>
        <w:t> </w:t>
      </w:r>
      <w:r>
        <w:rPr>
          <w:sz w:val="28"/>
          <w:szCs w:val="28"/>
        </w:rPr>
        <w:t>-</w:t>
      </w:r>
      <w:r w:rsidRPr="0055429C">
        <w:rPr>
          <w:sz w:val="28"/>
          <w:szCs w:val="28"/>
        </w:rPr>
        <w:t xml:space="preserve"> Thực hiện truyền thông nguy cơ, phòng chống dịch bệnh truyền nhiễm.</w:t>
      </w:r>
    </w:p>
    <w:p w:rsidR="009C391A" w:rsidRPr="00EF4C38" w:rsidRDefault="009C391A" w:rsidP="00D66BAB">
      <w:pPr>
        <w:spacing w:after="0" w:line="360" w:lineRule="exact"/>
        <w:ind w:firstLine="709"/>
        <w:rPr>
          <w:rStyle w:val="fontstyle21"/>
          <w:rFonts w:ascii="Times New Roman" w:hAnsi="Times New Roman"/>
          <w:sz w:val="28"/>
          <w:szCs w:val="28"/>
        </w:rPr>
      </w:pPr>
      <w:r w:rsidRPr="00EF4C38">
        <w:rPr>
          <w:rStyle w:val="fontstyle21"/>
          <w:rFonts w:ascii="Times New Roman" w:hAnsi="Times New Roman"/>
          <w:sz w:val="28"/>
          <w:szCs w:val="28"/>
        </w:rPr>
        <w:t>3</w:t>
      </w:r>
      <w:r w:rsidR="00A53E92" w:rsidRPr="00EF4C38">
        <w:rPr>
          <w:rStyle w:val="fontstyle21"/>
          <w:rFonts w:ascii="Times New Roman" w:hAnsi="Times New Roman"/>
          <w:sz w:val="28"/>
          <w:szCs w:val="28"/>
        </w:rPr>
        <w:t>. Điều kiện phục vụ công tác phòng dịch.</w:t>
      </w:r>
    </w:p>
    <w:p w:rsidR="003504CD"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Thực hiện tổng vệ sinh môi trường</w:t>
      </w:r>
      <w:r w:rsidR="003504CD">
        <w:rPr>
          <w:sz w:val="28"/>
          <w:szCs w:val="28"/>
        </w:rPr>
        <w:t xml:space="preserve">, </w:t>
      </w:r>
      <w:r w:rsidR="00F8210E">
        <w:rPr>
          <w:sz w:val="28"/>
          <w:szCs w:val="28"/>
        </w:rPr>
        <w:t>phun khử khuẩn 2 lần trước khi học sinh</w:t>
      </w:r>
      <w:r w:rsidR="003504CD">
        <w:rPr>
          <w:sz w:val="28"/>
          <w:szCs w:val="28"/>
        </w:rPr>
        <w:t xml:space="preserve"> trở lại trường học.</w:t>
      </w:r>
    </w:p>
    <w:p w:rsidR="003504CD" w:rsidRDefault="003504CD" w:rsidP="00D66BAB">
      <w:pPr>
        <w:tabs>
          <w:tab w:val="left" w:pos="720"/>
          <w:tab w:val="left" w:pos="1440"/>
          <w:tab w:val="left" w:pos="2160"/>
        </w:tabs>
        <w:spacing w:after="0" w:line="360" w:lineRule="exact"/>
        <w:jc w:val="both"/>
      </w:pPr>
      <w:r>
        <w:rPr>
          <w:szCs w:val="28"/>
        </w:rPr>
        <w:tab/>
        <w:t>- T</w:t>
      </w:r>
      <w:r>
        <w:t xml:space="preserve">hực hiện nghiêm thông điệp 5K </w:t>
      </w:r>
      <w:r w:rsidRPr="00B84271">
        <w:rPr>
          <w:i/>
        </w:rPr>
        <w:t>(khẩu trang, khử khuẩn, khoảng cách, không tập trung, khai báo y tế)</w:t>
      </w:r>
      <w:r>
        <w:t xml:space="preserve"> và nội dung tại Điều 2 Quy định về phòng chống dịch Covid tại nơi làm việc của UBND tỉnh Hải Dương ngày 26/02/2021.</w:t>
      </w:r>
    </w:p>
    <w:p w:rsidR="00EF4C38"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Nghiêm túc thực hiện các văn bản chỉ đạo của các cấp về </w:t>
      </w:r>
      <w:r>
        <w:rPr>
          <w:sz w:val="28"/>
          <w:szCs w:val="28"/>
        </w:rPr>
        <w:t>phòng chống dịch bệnh</w:t>
      </w:r>
      <w:r w:rsidRPr="00B2468A">
        <w:rPr>
          <w:sz w:val="28"/>
          <w:szCs w:val="28"/>
        </w:rPr>
        <w:t xml:space="preserve">viêm đường hô hấp cấp do chủng mới của </w:t>
      </w:r>
      <w:proofErr w:type="gramStart"/>
      <w:r w:rsidRPr="00B2468A">
        <w:rPr>
          <w:sz w:val="28"/>
          <w:szCs w:val="28"/>
        </w:rPr>
        <w:t>vi</w:t>
      </w:r>
      <w:proofErr w:type="gramEnd"/>
      <w:r w:rsidRPr="00B2468A">
        <w:rPr>
          <w:sz w:val="28"/>
          <w:szCs w:val="28"/>
        </w:rPr>
        <w:t xml:space="preserve"> rút Corona gây ra</w:t>
      </w:r>
      <w:r>
        <w:rPr>
          <w:sz w:val="28"/>
          <w:szCs w:val="28"/>
        </w:rPr>
        <w:t>.</w:t>
      </w:r>
    </w:p>
    <w:p w:rsidR="00A942CD" w:rsidRDefault="00A942CD" w:rsidP="00D66BAB">
      <w:pPr>
        <w:pStyle w:val="NormalWeb"/>
        <w:spacing w:before="0" w:beforeAutospacing="0" w:after="0" w:afterAutospacing="0" w:line="360" w:lineRule="exact"/>
        <w:ind w:firstLine="709"/>
        <w:jc w:val="both"/>
        <w:rPr>
          <w:sz w:val="28"/>
          <w:szCs w:val="28"/>
        </w:rPr>
      </w:pPr>
      <w:r>
        <w:rPr>
          <w:sz w:val="28"/>
          <w:szCs w:val="28"/>
        </w:rPr>
        <w:lastRenderedPageBreak/>
        <w:t>- Chuẩn bị 02</w:t>
      </w:r>
      <w:r w:rsidR="00C16B7F">
        <w:rPr>
          <w:sz w:val="28"/>
          <w:szCs w:val="28"/>
        </w:rPr>
        <w:t xml:space="preserve"> </w:t>
      </w:r>
      <w:r>
        <w:rPr>
          <w:sz w:val="28"/>
          <w:szCs w:val="28"/>
        </w:rPr>
        <w:t>khẩu hiệu: “Thông điệp 5K” và “Những việc HS cần làm hàng ngày tại trường để phòng bệnh dịch covid- 19 và bệnh lây qua đường hô hấp” ngay tại cổng trường.</w:t>
      </w:r>
    </w:p>
    <w:p w:rsidR="00C72D73" w:rsidRDefault="00A942CD" w:rsidP="00D66BAB">
      <w:pPr>
        <w:pStyle w:val="NormalWeb"/>
        <w:spacing w:before="0" w:beforeAutospacing="0" w:after="0" w:afterAutospacing="0" w:line="360" w:lineRule="exact"/>
        <w:ind w:firstLine="709"/>
        <w:jc w:val="both"/>
        <w:rPr>
          <w:sz w:val="28"/>
          <w:szCs w:val="28"/>
        </w:rPr>
      </w:pPr>
      <w:r>
        <w:rPr>
          <w:sz w:val="28"/>
          <w:szCs w:val="28"/>
        </w:rPr>
        <w:t xml:space="preserve">- Bố trí 02 phòng cách ly đầy đủ các điều kiện phòng dịch: 01 tại phòng y tế, 01 tại văn phòng. </w:t>
      </w:r>
    </w:p>
    <w:p w:rsidR="00995405" w:rsidRDefault="00995405" w:rsidP="00D66BAB">
      <w:pPr>
        <w:pStyle w:val="NormalWeb"/>
        <w:spacing w:before="0" w:beforeAutospacing="0" w:after="0" w:afterAutospacing="0" w:line="360" w:lineRule="exact"/>
        <w:ind w:firstLine="709"/>
        <w:jc w:val="both"/>
        <w:rPr>
          <w:sz w:val="28"/>
          <w:szCs w:val="28"/>
        </w:rPr>
      </w:pPr>
      <w:r>
        <w:rPr>
          <w:sz w:val="28"/>
          <w:szCs w:val="28"/>
        </w:rPr>
        <w:t>- Hướng dẫn cán bộ giáo viên, nhân viên, học sinh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w:t>
      </w:r>
      <w:r w:rsidR="00C72D73">
        <w:rPr>
          <w:sz w:val="28"/>
          <w:szCs w:val="28"/>
        </w:rPr>
        <w:t xml:space="preserve">hường xuyên bằng xà phòng, súc </w:t>
      </w:r>
      <w:r>
        <w:rPr>
          <w:sz w:val="28"/>
          <w:szCs w:val="28"/>
        </w:rPr>
        <w:t>họng bằng nước muối sát khuẩn để phòng bệnh viêm phổi, cần che miệng và mũi khi ho hoặc hắt hơi, tốt nhất bằng khăn vải hoặc khăn tay để làm giảm phát tán các dịch tiết đường hô hấp.</w:t>
      </w:r>
    </w:p>
    <w:p w:rsidR="00995405" w:rsidRDefault="00995405" w:rsidP="00D66BAB">
      <w:pPr>
        <w:pStyle w:val="NormalWeb"/>
        <w:spacing w:before="0" w:beforeAutospacing="0" w:after="0" w:afterAutospacing="0" w:line="360" w:lineRule="exact"/>
        <w:ind w:firstLine="709"/>
        <w:jc w:val="both"/>
        <w:rPr>
          <w:sz w:val="28"/>
          <w:szCs w:val="28"/>
        </w:rPr>
      </w:pPr>
      <w:r>
        <w:rPr>
          <w:sz w:val="28"/>
          <w:szCs w:val="28"/>
        </w:rPr>
        <w:t>- Triển khai mạnh mẽ các hoạt động vệ sinh phòng bệnh tại các nhà trường, cung cấp đủ nước uống, nước sạch cho học sinh, giáo viên, cán bộ nhân viên nhà trường; thường xuyên làm vệ sinh môi trường, vệ sinh khử khuẩn lớp học.</w:t>
      </w:r>
    </w:p>
    <w:p w:rsidR="009C391A" w:rsidRPr="003504CD" w:rsidRDefault="009C391A" w:rsidP="00D66BAB">
      <w:pPr>
        <w:spacing w:after="0" w:line="360" w:lineRule="exact"/>
        <w:ind w:firstLine="709"/>
        <w:rPr>
          <w:rStyle w:val="fontstyle21"/>
          <w:rFonts w:ascii="Times New Roman" w:hAnsi="Times New Roman"/>
          <w:sz w:val="28"/>
          <w:szCs w:val="28"/>
        </w:rPr>
      </w:pPr>
      <w:r w:rsidRPr="003504CD">
        <w:rPr>
          <w:rStyle w:val="fontstyle21"/>
          <w:rFonts w:ascii="Times New Roman" w:hAnsi="Times New Roman"/>
          <w:sz w:val="28"/>
          <w:szCs w:val="28"/>
        </w:rPr>
        <w:t>4. Tăng cường giám sát, phát hiện sớm các trường hợp nghi ngờ.</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Tiếp tục củng cố, nâng cao năng lực hệ thống giám sát dịch với mục tiêu nhằm phát hiện sớm các ca dịch bệnh, xử lý kịp thời, triệt để, hiệu quả, đáp ứng trước mọi diễn biến của bệnh dịch không để dịch lan rộng.</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Ph</w:t>
      </w:r>
      <w:r w:rsidR="00F8210E">
        <w:rPr>
          <w:sz w:val="28"/>
          <w:szCs w:val="28"/>
        </w:rPr>
        <w:t>ối hợp giữa nhân viên y tế, giáo viên chủ nhiệm</w:t>
      </w:r>
      <w:r w:rsidRPr="0055429C">
        <w:rPr>
          <w:sz w:val="28"/>
          <w:szCs w:val="28"/>
        </w:rPr>
        <w:t xml:space="preserve"> và nhân viên phụ trách chăm sóc học sinh phòng chống dịch trong việc phát hiện sớm, thông báo kịp thời ca dịch b</w:t>
      </w:r>
      <w:r>
        <w:rPr>
          <w:sz w:val="28"/>
          <w:szCs w:val="28"/>
        </w:rPr>
        <w:t>ệ</w:t>
      </w:r>
      <w:r w:rsidRPr="0055429C">
        <w:rPr>
          <w:sz w:val="28"/>
          <w:szCs w:val="28"/>
        </w:rPr>
        <w:t>nh để tổ chức xử lý dịch kịp thời.</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Tăng cường công tác </w:t>
      </w:r>
      <w:proofErr w:type="gramStart"/>
      <w:r w:rsidRPr="0055429C">
        <w:rPr>
          <w:sz w:val="28"/>
          <w:szCs w:val="28"/>
        </w:rPr>
        <w:t>theo</w:t>
      </w:r>
      <w:proofErr w:type="gramEnd"/>
      <w:r w:rsidRPr="0055429C">
        <w:rPr>
          <w:sz w:val="28"/>
          <w:szCs w:val="28"/>
        </w:rPr>
        <w:t xml:space="preserve"> dõi, giám sát tình hình và diễn biến của dịch bệnh ở các địa bàn giáp ranh, khu vực lân cận trường học để kịp thời tham mưu, cách ly không để dịch xâm nhập.</w:t>
      </w:r>
    </w:p>
    <w:p w:rsidR="009C391A" w:rsidRDefault="009C391A" w:rsidP="00D66BAB">
      <w:pPr>
        <w:spacing w:after="0" w:line="360" w:lineRule="exact"/>
        <w:ind w:firstLine="709"/>
        <w:rPr>
          <w:rStyle w:val="fontstyle21"/>
          <w:rFonts w:ascii="Times New Roman" w:hAnsi="Times New Roman"/>
          <w:sz w:val="28"/>
          <w:szCs w:val="28"/>
        </w:rPr>
      </w:pPr>
      <w:r w:rsidRPr="003E1282">
        <w:rPr>
          <w:rStyle w:val="fontstyle21"/>
          <w:rFonts w:ascii="Times New Roman" w:hAnsi="Times New Roman"/>
          <w:sz w:val="28"/>
          <w:szCs w:val="28"/>
        </w:rPr>
        <w:t>5. Tổ chức dạy học</w:t>
      </w:r>
    </w:p>
    <w:p w:rsidR="00824945" w:rsidRPr="00C16B7F" w:rsidRDefault="00824945" w:rsidP="00D66BAB">
      <w:pPr>
        <w:spacing w:after="0" w:line="360" w:lineRule="exact"/>
        <w:jc w:val="both"/>
        <w:rPr>
          <w:szCs w:val="28"/>
        </w:rPr>
      </w:pPr>
      <w:r w:rsidRPr="004007AE">
        <w:rPr>
          <w:szCs w:val="28"/>
        </w:rPr>
        <w:t xml:space="preserve">         - Xây dựng kế hoạch dạy học theo tinh thần công văn số 860/UBND </w:t>
      </w:r>
      <w:r w:rsidR="00B80A90">
        <w:rPr>
          <w:szCs w:val="28"/>
        </w:rPr>
        <w:t>-</w:t>
      </w:r>
      <w:r w:rsidRPr="004007AE">
        <w:rPr>
          <w:szCs w:val="28"/>
        </w:rPr>
        <w:t xml:space="preserve"> VP ngày 16/03/2021 của UBND tỉnh Hải Dương về việc tổ chức dạy và học ở các nhà trường sau ngày 17/03/2021; </w:t>
      </w:r>
      <w:r w:rsidRPr="00C16B7F">
        <w:rPr>
          <w:szCs w:val="28"/>
        </w:rPr>
        <w:t>công văn số 240/SGD ĐT-VP ngày 16/03/2021 của Sở giáo dục Hải Dương về việc tổ chức dạy và học ở các nhà trườ</w:t>
      </w:r>
      <w:r w:rsidR="00F8210E" w:rsidRPr="00C16B7F">
        <w:rPr>
          <w:szCs w:val="28"/>
        </w:rPr>
        <w:t>ng sau ngày 31/</w:t>
      </w:r>
      <w:r w:rsidRPr="00C16B7F">
        <w:rPr>
          <w:szCs w:val="28"/>
        </w:rPr>
        <w:t>3/2021</w:t>
      </w:r>
      <w:r w:rsidR="00F8210E" w:rsidRPr="00C16B7F">
        <w:rPr>
          <w:szCs w:val="28"/>
        </w:rPr>
        <w:t xml:space="preserve"> theo các phương án sau: </w:t>
      </w:r>
    </w:p>
    <w:p w:rsidR="00824945" w:rsidRDefault="00824945" w:rsidP="00D66BAB">
      <w:pPr>
        <w:spacing w:after="0" w:line="360" w:lineRule="exact"/>
        <w:jc w:val="both"/>
        <w:rPr>
          <w:szCs w:val="28"/>
        </w:rPr>
      </w:pPr>
      <w:r w:rsidRPr="004007AE">
        <w:rPr>
          <w:szCs w:val="28"/>
        </w:rPr>
        <w:tab/>
        <w:t xml:space="preserve">+ </w:t>
      </w:r>
      <w:r w:rsidR="00F8210E">
        <w:rPr>
          <w:szCs w:val="28"/>
        </w:rPr>
        <w:t>Phương án 1: Tổ chức học 1 buổi/ tuần với tất cả các khối lớp</w:t>
      </w:r>
      <w:r w:rsidR="006D3433">
        <w:rPr>
          <w:szCs w:val="28"/>
        </w:rPr>
        <w:t>cho đến khi có thông báo mới.</w:t>
      </w:r>
    </w:p>
    <w:p w:rsidR="00F8210E" w:rsidRPr="004007AE" w:rsidRDefault="00F8210E" w:rsidP="00D66BAB">
      <w:pPr>
        <w:spacing w:after="0" w:line="360" w:lineRule="exact"/>
        <w:jc w:val="both"/>
        <w:rPr>
          <w:szCs w:val="28"/>
        </w:rPr>
      </w:pPr>
      <w:r>
        <w:rPr>
          <w:szCs w:val="28"/>
        </w:rPr>
        <w:tab/>
        <w:t>+ Phương án 2: Tổ chức họ</w:t>
      </w:r>
      <w:r w:rsidR="00C16B7F">
        <w:rPr>
          <w:szCs w:val="28"/>
        </w:rPr>
        <w:t>c 2</w:t>
      </w:r>
      <w:r>
        <w:rPr>
          <w:szCs w:val="28"/>
        </w:rPr>
        <w:t xml:space="preserve"> buổi/ tuần với tất cả các khối lớp (không tổ chức </w:t>
      </w:r>
      <w:proofErr w:type="gramStart"/>
      <w:r>
        <w:rPr>
          <w:szCs w:val="28"/>
        </w:rPr>
        <w:t>ăn</w:t>
      </w:r>
      <w:proofErr w:type="gramEnd"/>
      <w:r>
        <w:rPr>
          <w:szCs w:val="28"/>
        </w:rPr>
        <w:t xml:space="preserve"> bán trú khi chưa có sự chỉ đạo của cấp trên)</w:t>
      </w:r>
    </w:p>
    <w:p w:rsidR="006D3433" w:rsidRDefault="00824945" w:rsidP="00D66BAB">
      <w:pPr>
        <w:spacing w:after="0" w:line="360" w:lineRule="exact"/>
        <w:jc w:val="both"/>
        <w:rPr>
          <w:szCs w:val="28"/>
        </w:rPr>
      </w:pPr>
      <w:r w:rsidRPr="004007AE">
        <w:rPr>
          <w:szCs w:val="28"/>
        </w:rPr>
        <w:t xml:space="preserve">          + </w:t>
      </w:r>
      <w:r w:rsidR="006D3433">
        <w:rPr>
          <w:szCs w:val="28"/>
        </w:rPr>
        <w:t xml:space="preserve">Phương án 3: </w:t>
      </w:r>
      <w:r w:rsidR="00F8210E">
        <w:rPr>
          <w:szCs w:val="28"/>
        </w:rPr>
        <w:t xml:space="preserve">Kết hợp </w:t>
      </w:r>
      <w:r w:rsidRPr="004007AE">
        <w:rPr>
          <w:szCs w:val="28"/>
        </w:rPr>
        <w:t xml:space="preserve">dạy học trực tuyến </w:t>
      </w:r>
      <w:proofErr w:type="gramStart"/>
      <w:r w:rsidRPr="004007AE">
        <w:rPr>
          <w:szCs w:val="28"/>
        </w:rPr>
        <w:t>theo</w:t>
      </w:r>
      <w:proofErr w:type="gramEnd"/>
      <w:r w:rsidRPr="004007AE">
        <w:rPr>
          <w:szCs w:val="28"/>
        </w:rPr>
        <w:t xml:space="preserve"> thời khóa biểu</w:t>
      </w:r>
      <w:r>
        <w:rPr>
          <w:szCs w:val="28"/>
        </w:rPr>
        <w:t xml:space="preserve"> trực tuyến</w:t>
      </w:r>
      <w:r w:rsidR="00C16B7F">
        <w:rPr>
          <w:szCs w:val="28"/>
        </w:rPr>
        <w:t xml:space="preserve"> </w:t>
      </w:r>
      <w:r w:rsidR="006D3433">
        <w:rPr>
          <w:szCs w:val="28"/>
        </w:rPr>
        <w:t>cho đến khi có thông báo mới.</w:t>
      </w:r>
    </w:p>
    <w:p w:rsidR="00D66BAB" w:rsidRDefault="00D66BAB" w:rsidP="00D66BAB">
      <w:pPr>
        <w:spacing w:after="0" w:line="360" w:lineRule="exact"/>
        <w:jc w:val="center"/>
        <w:rPr>
          <w:b/>
        </w:rPr>
      </w:pPr>
    </w:p>
    <w:p w:rsidR="005D64E5" w:rsidRDefault="005D64E5" w:rsidP="00D66BAB">
      <w:pPr>
        <w:spacing w:after="0" w:line="360" w:lineRule="exact"/>
        <w:jc w:val="center"/>
        <w:rPr>
          <w:b/>
        </w:rPr>
      </w:pPr>
      <w:r w:rsidRPr="00961708">
        <w:rPr>
          <w:b/>
        </w:rPr>
        <w:t xml:space="preserve">BỐ TRÍ THỰC HIỆN CHƯƠNG TRÌNH </w:t>
      </w:r>
    </w:p>
    <w:p w:rsidR="005D64E5" w:rsidRDefault="005D64E5" w:rsidP="00D66BAB">
      <w:pPr>
        <w:spacing w:after="0" w:line="360" w:lineRule="exact"/>
        <w:jc w:val="center"/>
        <w:rPr>
          <w:b/>
        </w:rPr>
      </w:pPr>
      <w:r>
        <w:rPr>
          <w:b/>
        </w:rPr>
        <w:t>ĐẾN CUỐI NĂM HỌC</w:t>
      </w:r>
    </w:p>
    <w:p w:rsidR="005D64E5" w:rsidRPr="000D3EFD" w:rsidRDefault="005D64E5" w:rsidP="00D66BAB">
      <w:pPr>
        <w:spacing w:after="0" w:line="360" w:lineRule="exact"/>
        <w:jc w:val="center"/>
      </w:pPr>
      <w:r w:rsidRPr="000D3EFD">
        <w:t xml:space="preserve">(Căn cứ </w:t>
      </w:r>
      <w:r>
        <w:t xml:space="preserve">QĐ về </w:t>
      </w:r>
      <w:r w:rsidRPr="000D3EFD">
        <w:t xml:space="preserve">Kế hoạch thời gian năm học </w:t>
      </w:r>
      <w:r>
        <w:t xml:space="preserve">của UBND tỉnh </w:t>
      </w:r>
      <w:r w:rsidRPr="000D3EFD">
        <w:t>2485)</w:t>
      </w:r>
    </w:p>
    <w:tbl>
      <w:tblPr>
        <w:tblStyle w:val="TableGrid"/>
        <w:tblW w:w="0" w:type="auto"/>
        <w:tblInd w:w="250" w:type="dxa"/>
        <w:tblLook w:val="01E0" w:firstRow="1" w:lastRow="1" w:firstColumn="1" w:lastColumn="1" w:noHBand="0" w:noVBand="0"/>
      </w:tblPr>
      <w:tblGrid>
        <w:gridCol w:w="1818"/>
        <w:gridCol w:w="1400"/>
        <w:gridCol w:w="2800"/>
        <w:gridCol w:w="3479"/>
      </w:tblGrid>
      <w:tr w:rsidR="005D64E5" w:rsidTr="005D64E5">
        <w:tc>
          <w:tcPr>
            <w:tcW w:w="1818" w:type="dxa"/>
          </w:tcPr>
          <w:p w:rsidR="005D64E5" w:rsidRDefault="005D64E5" w:rsidP="00D66BAB">
            <w:pPr>
              <w:spacing w:line="360" w:lineRule="exact"/>
              <w:jc w:val="center"/>
              <w:rPr>
                <w:b/>
              </w:rPr>
            </w:pPr>
            <w:r>
              <w:rPr>
                <w:b/>
              </w:rPr>
              <w:lastRenderedPageBreak/>
              <w:t>Thời gian</w:t>
            </w:r>
          </w:p>
        </w:tc>
        <w:tc>
          <w:tcPr>
            <w:tcW w:w="1400" w:type="dxa"/>
          </w:tcPr>
          <w:p w:rsidR="005D64E5" w:rsidRDefault="005D64E5" w:rsidP="00D66BAB">
            <w:pPr>
              <w:spacing w:line="360" w:lineRule="exact"/>
              <w:jc w:val="center"/>
              <w:rPr>
                <w:b/>
              </w:rPr>
            </w:pPr>
            <w:r>
              <w:rPr>
                <w:b/>
              </w:rPr>
              <w:t>Tuần (cũ)</w:t>
            </w:r>
          </w:p>
        </w:tc>
        <w:tc>
          <w:tcPr>
            <w:tcW w:w="2800" w:type="dxa"/>
            <w:shd w:val="clear" w:color="auto" w:fill="auto"/>
          </w:tcPr>
          <w:p w:rsidR="005D64E5" w:rsidRDefault="005D64E5" w:rsidP="00D66BAB">
            <w:pPr>
              <w:spacing w:line="360" w:lineRule="exact"/>
              <w:jc w:val="center"/>
              <w:rPr>
                <w:b/>
              </w:rPr>
            </w:pPr>
            <w:r>
              <w:rPr>
                <w:b/>
              </w:rPr>
              <w:t>Tuần thực tế</w:t>
            </w:r>
          </w:p>
          <w:p w:rsidR="005D64E5" w:rsidRDefault="005D64E5" w:rsidP="00D66BAB">
            <w:pPr>
              <w:spacing w:line="360" w:lineRule="exact"/>
              <w:jc w:val="center"/>
              <w:rPr>
                <w:b/>
              </w:rPr>
            </w:pPr>
          </w:p>
        </w:tc>
        <w:tc>
          <w:tcPr>
            <w:tcW w:w="3479" w:type="dxa"/>
            <w:shd w:val="clear" w:color="auto" w:fill="auto"/>
          </w:tcPr>
          <w:p w:rsidR="005D64E5" w:rsidRDefault="005D64E5" w:rsidP="00D66BAB">
            <w:pPr>
              <w:spacing w:line="360" w:lineRule="exact"/>
              <w:jc w:val="center"/>
              <w:rPr>
                <w:b/>
              </w:rPr>
            </w:pPr>
            <w:r>
              <w:rPr>
                <w:b/>
              </w:rPr>
              <w:t>Điều chỉnh</w:t>
            </w:r>
          </w:p>
        </w:tc>
      </w:tr>
      <w:tr w:rsidR="005D64E5" w:rsidTr="005D64E5">
        <w:tc>
          <w:tcPr>
            <w:tcW w:w="1818" w:type="dxa"/>
          </w:tcPr>
          <w:p w:rsidR="005D64E5" w:rsidRPr="000E388F" w:rsidRDefault="005D64E5" w:rsidP="00D66BAB">
            <w:pPr>
              <w:spacing w:line="360" w:lineRule="exact"/>
              <w:jc w:val="center"/>
            </w:pPr>
            <w:r w:rsidRPr="000E388F">
              <w:t>22/3 đến 26/3</w:t>
            </w:r>
          </w:p>
        </w:tc>
        <w:tc>
          <w:tcPr>
            <w:tcW w:w="1400" w:type="dxa"/>
          </w:tcPr>
          <w:p w:rsidR="005D64E5" w:rsidRPr="000E388F" w:rsidRDefault="005D64E5" w:rsidP="00D66BAB">
            <w:pPr>
              <w:spacing w:line="360" w:lineRule="exact"/>
              <w:jc w:val="center"/>
            </w:pPr>
            <w:r w:rsidRPr="000E388F">
              <w:t>28</w:t>
            </w:r>
          </w:p>
        </w:tc>
        <w:tc>
          <w:tcPr>
            <w:tcW w:w="2800" w:type="dxa"/>
            <w:shd w:val="clear" w:color="auto" w:fill="auto"/>
          </w:tcPr>
          <w:p w:rsidR="005D64E5" w:rsidRPr="000E388F" w:rsidRDefault="005D64E5" w:rsidP="00D66BAB">
            <w:pPr>
              <w:spacing w:line="360" w:lineRule="exact"/>
              <w:jc w:val="center"/>
            </w:pPr>
            <w:r w:rsidRPr="000E388F">
              <w:t>26</w:t>
            </w:r>
          </w:p>
        </w:tc>
        <w:tc>
          <w:tcPr>
            <w:tcW w:w="3479" w:type="dxa"/>
            <w:shd w:val="clear" w:color="auto" w:fill="auto"/>
          </w:tcPr>
          <w:p w:rsidR="005D64E5" w:rsidRPr="000E388F" w:rsidRDefault="005D64E5" w:rsidP="00D66BAB">
            <w:pPr>
              <w:spacing w:line="360" w:lineRule="exact"/>
              <w:jc w:val="center"/>
            </w:pPr>
            <w:r w:rsidRPr="000E388F">
              <w:t>26</w:t>
            </w:r>
          </w:p>
        </w:tc>
      </w:tr>
      <w:tr w:rsidR="005D64E5" w:rsidTr="005D64E5">
        <w:tc>
          <w:tcPr>
            <w:tcW w:w="1818" w:type="dxa"/>
          </w:tcPr>
          <w:p w:rsidR="005D64E5" w:rsidRPr="000E388F" w:rsidRDefault="005D64E5" w:rsidP="00D66BAB">
            <w:pPr>
              <w:spacing w:line="360" w:lineRule="exact"/>
              <w:jc w:val="center"/>
            </w:pPr>
            <w:r w:rsidRPr="000E388F">
              <w:t>29/3 đến 02/4</w:t>
            </w:r>
          </w:p>
        </w:tc>
        <w:tc>
          <w:tcPr>
            <w:tcW w:w="1400" w:type="dxa"/>
          </w:tcPr>
          <w:p w:rsidR="005D64E5" w:rsidRPr="000E388F" w:rsidRDefault="005D64E5" w:rsidP="00D66BAB">
            <w:pPr>
              <w:spacing w:line="360" w:lineRule="exact"/>
              <w:jc w:val="center"/>
            </w:pPr>
            <w:r w:rsidRPr="000E388F">
              <w:t>29</w:t>
            </w:r>
          </w:p>
        </w:tc>
        <w:tc>
          <w:tcPr>
            <w:tcW w:w="2800" w:type="dxa"/>
            <w:shd w:val="clear" w:color="auto" w:fill="auto"/>
          </w:tcPr>
          <w:p w:rsidR="005D64E5" w:rsidRPr="000E388F" w:rsidRDefault="005D64E5" w:rsidP="00D66BAB">
            <w:pPr>
              <w:spacing w:line="360" w:lineRule="exact"/>
              <w:jc w:val="center"/>
            </w:pPr>
            <w:r w:rsidRPr="000E388F">
              <w:t>27</w:t>
            </w:r>
          </w:p>
        </w:tc>
        <w:tc>
          <w:tcPr>
            <w:tcW w:w="3479" w:type="dxa"/>
            <w:vMerge w:val="restart"/>
            <w:shd w:val="clear" w:color="auto" w:fill="auto"/>
          </w:tcPr>
          <w:p w:rsidR="005D64E5" w:rsidRDefault="005D64E5" w:rsidP="00D66BAB">
            <w:pPr>
              <w:spacing w:line="360" w:lineRule="exact"/>
              <w:jc w:val="center"/>
            </w:pPr>
            <w:r w:rsidRPr="000E388F">
              <w:t xml:space="preserve">Thực hiện dạy nội dung của 5 tuần </w:t>
            </w:r>
          </w:p>
          <w:p w:rsidR="005D64E5" w:rsidRPr="000E388F" w:rsidRDefault="005D64E5" w:rsidP="00D66BAB">
            <w:pPr>
              <w:spacing w:line="360" w:lineRule="exact"/>
              <w:jc w:val="center"/>
            </w:pPr>
            <w:r>
              <w:t>27, 28, 29, 30, 31</w:t>
            </w:r>
          </w:p>
        </w:tc>
      </w:tr>
      <w:tr w:rsidR="005D64E5" w:rsidTr="005D64E5">
        <w:tc>
          <w:tcPr>
            <w:tcW w:w="1818" w:type="dxa"/>
          </w:tcPr>
          <w:p w:rsidR="005D64E5" w:rsidRPr="000E388F" w:rsidRDefault="005D64E5" w:rsidP="00D66BAB">
            <w:pPr>
              <w:spacing w:line="360" w:lineRule="exact"/>
              <w:jc w:val="center"/>
            </w:pPr>
            <w:r w:rsidRPr="000E388F">
              <w:t>05/4 đến 9/4</w:t>
            </w:r>
          </w:p>
        </w:tc>
        <w:tc>
          <w:tcPr>
            <w:tcW w:w="1400" w:type="dxa"/>
          </w:tcPr>
          <w:p w:rsidR="005D64E5" w:rsidRPr="000E388F" w:rsidRDefault="005D64E5" w:rsidP="00D66BAB">
            <w:pPr>
              <w:spacing w:line="360" w:lineRule="exact"/>
              <w:jc w:val="center"/>
            </w:pPr>
            <w:r w:rsidRPr="000E388F">
              <w:t>30</w:t>
            </w:r>
          </w:p>
        </w:tc>
        <w:tc>
          <w:tcPr>
            <w:tcW w:w="2800" w:type="dxa"/>
            <w:shd w:val="clear" w:color="auto" w:fill="auto"/>
          </w:tcPr>
          <w:p w:rsidR="005D64E5" w:rsidRPr="000E388F" w:rsidRDefault="005D64E5" w:rsidP="00D66BAB">
            <w:pPr>
              <w:spacing w:line="360" w:lineRule="exact"/>
              <w:jc w:val="center"/>
            </w:pPr>
            <w:r w:rsidRPr="000E388F">
              <w:t>28</w:t>
            </w:r>
          </w:p>
        </w:tc>
        <w:tc>
          <w:tcPr>
            <w:tcW w:w="3479" w:type="dxa"/>
            <w:vMerge/>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12/4 đến 16/4</w:t>
            </w:r>
          </w:p>
        </w:tc>
        <w:tc>
          <w:tcPr>
            <w:tcW w:w="1400" w:type="dxa"/>
          </w:tcPr>
          <w:p w:rsidR="005D64E5" w:rsidRPr="000E388F" w:rsidRDefault="005D64E5" w:rsidP="00D66BAB">
            <w:pPr>
              <w:spacing w:line="360" w:lineRule="exact"/>
              <w:jc w:val="center"/>
            </w:pPr>
            <w:r w:rsidRPr="000E388F">
              <w:t>31</w:t>
            </w:r>
          </w:p>
        </w:tc>
        <w:tc>
          <w:tcPr>
            <w:tcW w:w="2800" w:type="dxa"/>
            <w:shd w:val="clear" w:color="auto" w:fill="auto"/>
          </w:tcPr>
          <w:p w:rsidR="005D64E5" w:rsidRPr="000E388F" w:rsidRDefault="005D64E5" w:rsidP="00D66BAB">
            <w:pPr>
              <w:spacing w:line="360" w:lineRule="exact"/>
              <w:jc w:val="center"/>
            </w:pPr>
            <w:r w:rsidRPr="000E388F">
              <w:t>29</w:t>
            </w:r>
          </w:p>
        </w:tc>
        <w:tc>
          <w:tcPr>
            <w:tcW w:w="3479" w:type="dxa"/>
            <w:vMerge/>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19/4 đến 23/4</w:t>
            </w:r>
          </w:p>
        </w:tc>
        <w:tc>
          <w:tcPr>
            <w:tcW w:w="1400" w:type="dxa"/>
          </w:tcPr>
          <w:p w:rsidR="005D64E5" w:rsidRPr="000E388F" w:rsidRDefault="005D64E5" w:rsidP="00D66BAB">
            <w:pPr>
              <w:spacing w:line="360" w:lineRule="exact"/>
              <w:jc w:val="center"/>
            </w:pPr>
            <w:r w:rsidRPr="000E388F">
              <w:t>32</w:t>
            </w:r>
          </w:p>
        </w:tc>
        <w:tc>
          <w:tcPr>
            <w:tcW w:w="2800" w:type="dxa"/>
            <w:shd w:val="clear" w:color="auto" w:fill="auto"/>
          </w:tcPr>
          <w:p w:rsidR="005D64E5" w:rsidRPr="000E388F" w:rsidRDefault="005D64E5" w:rsidP="00D66BAB">
            <w:pPr>
              <w:spacing w:line="360" w:lineRule="exact"/>
              <w:jc w:val="center"/>
            </w:pPr>
            <w:r w:rsidRPr="000E388F">
              <w:t>30</w:t>
            </w:r>
          </w:p>
        </w:tc>
        <w:tc>
          <w:tcPr>
            <w:tcW w:w="3479" w:type="dxa"/>
            <w:vMerge/>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26/4 đến 30/4</w:t>
            </w:r>
          </w:p>
        </w:tc>
        <w:tc>
          <w:tcPr>
            <w:tcW w:w="1400" w:type="dxa"/>
          </w:tcPr>
          <w:p w:rsidR="005D64E5" w:rsidRPr="000E388F" w:rsidRDefault="005D64E5" w:rsidP="00D66BAB">
            <w:pPr>
              <w:spacing w:line="360" w:lineRule="exact"/>
              <w:jc w:val="center"/>
            </w:pPr>
            <w:r w:rsidRPr="000E388F">
              <w:t>33</w:t>
            </w:r>
          </w:p>
        </w:tc>
        <w:tc>
          <w:tcPr>
            <w:tcW w:w="2800" w:type="dxa"/>
            <w:shd w:val="clear" w:color="auto" w:fill="auto"/>
          </w:tcPr>
          <w:p w:rsidR="005D64E5" w:rsidRPr="000E388F" w:rsidRDefault="005D64E5" w:rsidP="00D66BAB">
            <w:pPr>
              <w:spacing w:line="360" w:lineRule="exact"/>
              <w:jc w:val="center"/>
            </w:pPr>
            <w:r w:rsidRPr="000E388F">
              <w:t>32 (có 1 ngày nghỉ 30/4 - thứ Sáu)</w:t>
            </w:r>
          </w:p>
        </w:tc>
        <w:tc>
          <w:tcPr>
            <w:tcW w:w="3479" w:type="dxa"/>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3/5 đến 7/5</w:t>
            </w:r>
          </w:p>
        </w:tc>
        <w:tc>
          <w:tcPr>
            <w:tcW w:w="1400" w:type="dxa"/>
          </w:tcPr>
          <w:p w:rsidR="005D64E5" w:rsidRPr="000E388F" w:rsidRDefault="005D64E5" w:rsidP="00D66BAB">
            <w:pPr>
              <w:spacing w:line="360" w:lineRule="exact"/>
              <w:jc w:val="center"/>
            </w:pPr>
            <w:r w:rsidRPr="000E388F">
              <w:t>34</w:t>
            </w:r>
          </w:p>
        </w:tc>
        <w:tc>
          <w:tcPr>
            <w:tcW w:w="2800" w:type="dxa"/>
            <w:shd w:val="clear" w:color="auto" w:fill="auto"/>
          </w:tcPr>
          <w:p w:rsidR="005D64E5" w:rsidRDefault="005D64E5" w:rsidP="00D66BAB">
            <w:pPr>
              <w:spacing w:line="360" w:lineRule="exact"/>
              <w:jc w:val="center"/>
            </w:pPr>
            <w:r w:rsidRPr="000E388F">
              <w:t>33 (có 1 ngày nghỉ bù 1/5 là ngày 3/5</w:t>
            </w:r>
          </w:p>
          <w:p w:rsidR="005D64E5" w:rsidRPr="000E388F" w:rsidRDefault="005D64E5" w:rsidP="00D66BAB">
            <w:pPr>
              <w:spacing w:line="360" w:lineRule="exact"/>
              <w:jc w:val="center"/>
            </w:pPr>
            <w:r w:rsidRPr="000E388F">
              <w:t xml:space="preserve"> </w:t>
            </w:r>
            <w:r>
              <w:t>-</w:t>
            </w:r>
            <w:r w:rsidRPr="000E388F">
              <w:t xml:space="preserve"> thứ Hai</w:t>
            </w:r>
            <w:r>
              <w:t>)</w:t>
            </w:r>
          </w:p>
        </w:tc>
        <w:tc>
          <w:tcPr>
            <w:tcW w:w="3479" w:type="dxa"/>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10/5 đến 14/5</w:t>
            </w:r>
          </w:p>
        </w:tc>
        <w:tc>
          <w:tcPr>
            <w:tcW w:w="1400" w:type="dxa"/>
          </w:tcPr>
          <w:p w:rsidR="005D64E5" w:rsidRPr="000E388F" w:rsidRDefault="005D64E5" w:rsidP="00D66BAB">
            <w:pPr>
              <w:spacing w:line="360" w:lineRule="exact"/>
              <w:jc w:val="center"/>
            </w:pPr>
            <w:r w:rsidRPr="000E388F">
              <w:t>35</w:t>
            </w:r>
          </w:p>
        </w:tc>
        <w:tc>
          <w:tcPr>
            <w:tcW w:w="2800" w:type="dxa"/>
            <w:shd w:val="clear" w:color="auto" w:fill="auto"/>
          </w:tcPr>
          <w:p w:rsidR="005D64E5" w:rsidRPr="000E388F" w:rsidRDefault="005D64E5" w:rsidP="00D66BAB">
            <w:pPr>
              <w:spacing w:line="360" w:lineRule="exact"/>
              <w:jc w:val="center"/>
            </w:pPr>
            <w:r w:rsidRPr="000E388F">
              <w:t>34</w:t>
            </w:r>
          </w:p>
        </w:tc>
        <w:tc>
          <w:tcPr>
            <w:tcW w:w="3479" w:type="dxa"/>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17/5 đến 21/5</w:t>
            </w:r>
          </w:p>
        </w:tc>
        <w:tc>
          <w:tcPr>
            <w:tcW w:w="1400" w:type="dxa"/>
          </w:tcPr>
          <w:p w:rsidR="005D64E5" w:rsidRPr="000E388F" w:rsidRDefault="005D64E5" w:rsidP="00D66BAB">
            <w:pPr>
              <w:spacing w:line="360" w:lineRule="exact"/>
              <w:jc w:val="center"/>
            </w:pPr>
          </w:p>
        </w:tc>
        <w:tc>
          <w:tcPr>
            <w:tcW w:w="2800" w:type="dxa"/>
            <w:shd w:val="clear" w:color="auto" w:fill="auto"/>
          </w:tcPr>
          <w:p w:rsidR="005D64E5" w:rsidRPr="000E388F" w:rsidRDefault="005D64E5" w:rsidP="00D66BAB">
            <w:pPr>
              <w:spacing w:line="360" w:lineRule="exact"/>
              <w:jc w:val="center"/>
            </w:pPr>
            <w:r w:rsidRPr="000E388F">
              <w:t>35</w:t>
            </w:r>
          </w:p>
        </w:tc>
        <w:tc>
          <w:tcPr>
            <w:tcW w:w="3479" w:type="dxa"/>
            <w:shd w:val="clear" w:color="auto" w:fill="auto"/>
          </w:tcPr>
          <w:p w:rsidR="005D64E5" w:rsidRPr="000E388F" w:rsidRDefault="005D64E5" w:rsidP="00D66BAB">
            <w:pPr>
              <w:spacing w:line="360" w:lineRule="exact"/>
              <w:jc w:val="center"/>
            </w:pPr>
          </w:p>
        </w:tc>
      </w:tr>
      <w:tr w:rsidR="005D64E5" w:rsidTr="005D64E5">
        <w:tc>
          <w:tcPr>
            <w:tcW w:w="1818" w:type="dxa"/>
          </w:tcPr>
          <w:p w:rsidR="005D64E5" w:rsidRPr="000E388F" w:rsidRDefault="005D64E5" w:rsidP="00D66BAB">
            <w:pPr>
              <w:spacing w:line="360" w:lineRule="exact"/>
              <w:jc w:val="center"/>
            </w:pPr>
            <w:r w:rsidRPr="000E388F">
              <w:t>24/5 đến 28/5</w:t>
            </w:r>
          </w:p>
        </w:tc>
        <w:tc>
          <w:tcPr>
            <w:tcW w:w="7679" w:type="dxa"/>
            <w:gridSpan w:val="3"/>
          </w:tcPr>
          <w:p w:rsidR="005D64E5" w:rsidRPr="000E388F" w:rsidRDefault="005D64E5" w:rsidP="00D66BAB">
            <w:pPr>
              <w:spacing w:line="360" w:lineRule="exact"/>
              <w:jc w:val="center"/>
            </w:pPr>
            <w:r w:rsidRPr="000E388F">
              <w:t>Thực hiện các công việc còn lại</w:t>
            </w:r>
          </w:p>
          <w:p w:rsidR="005D64E5" w:rsidRPr="000E388F" w:rsidRDefault="005D64E5" w:rsidP="00D66BAB">
            <w:pPr>
              <w:spacing w:line="360" w:lineRule="exact"/>
              <w:jc w:val="center"/>
            </w:pPr>
            <w:r w:rsidRPr="000E388F">
              <w:t xml:space="preserve"> để hoàn thành chương trình</w:t>
            </w:r>
          </w:p>
        </w:tc>
      </w:tr>
    </w:tbl>
    <w:p w:rsidR="005D64E5" w:rsidRDefault="00D66BAB" w:rsidP="00D66BAB">
      <w:pPr>
        <w:spacing w:after="0" w:line="360" w:lineRule="exact"/>
        <w:ind w:firstLine="700"/>
        <w:jc w:val="both"/>
      </w:pPr>
      <w:r>
        <w:t xml:space="preserve">+ </w:t>
      </w:r>
      <w:r w:rsidR="005D64E5" w:rsidRPr="000D3EFD">
        <w:t xml:space="preserve">Việc điều chỉnh kế hoạch dạy học thực hiện </w:t>
      </w:r>
      <w:proofErr w:type="gramStart"/>
      <w:r w:rsidR="005D64E5" w:rsidRPr="000D3EFD">
        <w:t>theo</w:t>
      </w:r>
      <w:proofErr w:type="gramEnd"/>
      <w:r w:rsidR="005D64E5" w:rsidRPr="000D3EFD">
        <w:t xml:space="preserve"> CV 432 ngày 29/01/2021 của Bộ GD&amp;ĐT </w:t>
      </w:r>
    </w:p>
    <w:p w:rsidR="005D64E5" w:rsidRDefault="005D64E5" w:rsidP="00D66BAB">
      <w:pPr>
        <w:spacing w:after="0" w:line="360" w:lineRule="exact"/>
        <w:ind w:firstLine="560"/>
        <w:jc w:val="both"/>
        <w:rPr>
          <w:sz w:val="30"/>
        </w:rPr>
      </w:pPr>
      <w:r>
        <w:rPr>
          <w:sz w:val="30"/>
        </w:rPr>
        <w:t xml:space="preserve">  </w:t>
      </w:r>
      <w:r w:rsidR="00D66BAB">
        <w:rPr>
          <w:sz w:val="30"/>
        </w:rPr>
        <w:t xml:space="preserve">+ </w:t>
      </w:r>
      <w:r>
        <w:rPr>
          <w:sz w:val="30"/>
        </w:rPr>
        <w:t xml:space="preserve">Đối với các môn học, phân môn chưa hoàn thành </w:t>
      </w:r>
      <w:proofErr w:type="gramStart"/>
      <w:r>
        <w:rPr>
          <w:sz w:val="30"/>
        </w:rPr>
        <w:t>theo</w:t>
      </w:r>
      <w:proofErr w:type="gramEnd"/>
      <w:r>
        <w:rPr>
          <w:sz w:val="30"/>
        </w:rPr>
        <w:t xml:space="preserve"> kế hoạch, giao cho chuyên môn và các tổ tính toán phân bố số quỹ thời gian của cơ số tiết còn lại (9 tuần) để giảm bớt các tiết tăng, chạy hết nội dung chính của chương trình.</w:t>
      </w:r>
    </w:p>
    <w:p w:rsidR="00D66BAB" w:rsidRDefault="00D66BAB" w:rsidP="00D66BAB">
      <w:pPr>
        <w:spacing w:after="0" w:line="360" w:lineRule="exact"/>
        <w:ind w:firstLine="560"/>
        <w:jc w:val="both"/>
        <w:rPr>
          <w:sz w:val="30"/>
        </w:rPr>
      </w:pPr>
      <w:r>
        <w:rPr>
          <w:sz w:val="30"/>
        </w:rPr>
        <w:t xml:space="preserve"> + Việc kiểm tra, đánh giá HS giữa HK2: thực hiện lùi sau 1 tuần để giáo viên có thời gian ôn lại kiến thức cho học sinh sau khi trở lại trường. </w:t>
      </w:r>
    </w:p>
    <w:p w:rsidR="005D64E5" w:rsidRPr="000D3EFD" w:rsidRDefault="00D66BAB" w:rsidP="00D66BAB">
      <w:pPr>
        <w:spacing w:after="0" w:line="360" w:lineRule="exact"/>
        <w:ind w:firstLine="560"/>
        <w:jc w:val="both"/>
      </w:pPr>
      <w:r>
        <w:rPr>
          <w:sz w:val="30"/>
        </w:rPr>
        <w:t xml:space="preserve">+ Việc điều chỉnh kế hoạch giáo dục lớp 5: Bám sát Công văn 405 của Bộ, CV 129 của Sở GD&amp;ĐT trên cơ sở pháp lý SGK hiện hành </w:t>
      </w:r>
    </w:p>
    <w:p w:rsidR="00824945" w:rsidRDefault="00824945" w:rsidP="00D66BAB">
      <w:pPr>
        <w:spacing w:after="0" w:line="360" w:lineRule="exact"/>
        <w:jc w:val="both"/>
        <w:rPr>
          <w:szCs w:val="28"/>
        </w:rPr>
      </w:pPr>
      <w:r w:rsidRPr="004007AE">
        <w:rPr>
          <w:szCs w:val="28"/>
        </w:rPr>
        <w:t xml:space="preserve">         - Bố trí phòng học cho các lớp </w:t>
      </w:r>
      <w:r w:rsidR="006D3433">
        <w:rPr>
          <w:szCs w:val="28"/>
        </w:rPr>
        <w:t xml:space="preserve">học </w:t>
      </w:r>
      <w:proofErr w:type="gramStart"/>
      <w:r w:rsidR="006D3433">
        <w:rPr>
          <w:szCs w:val="28"/>
        </w:rPr>
        <w:t>theo</w:t>
      </w:r>
      <w:proofErr w:type="gramEnd"/>
      <w:r w:rsidR="006D3433">
        <w:rPr>
          <w:szCs w:val="28"/>
        </w:rPr>
        <w:t xml:space="preserve"> khu, cách xa nhau; tránh sự tiếp xúc giưa các lớp, các khối lớp.</w:t>
      </w:r>
    </w:p>
    <w:p w:rsidR="006D3433" w:rsidRDefault="006D3433" w:rsidP="00D66BAB">
      <w:pPr>
        <w:spacing w:after="0" w:line="360" w:lineRule="exact"/>
        <w:jc w:val="both"/>
        <w:rPr>
          <w:szCs w:val="28"/>
        </w:rPr>
      </w:pPr>
      <w:r>
        <w:rPr>
          <w:szCs w:val="28"/>
        </w:rPr>
        <w:tab/>
        <w:t>- Không tổ chức sinh hoạt tập thể như: tập thể dục, sinh hoạt trên sân</w:t>
      </w:r>
      <w:r w:rsidR="00A942CD">
        <w:rPr>
          <w:szCs w:val="28"/>
        </w:rPr>
        <w:t xml:space="preserve">; </w:t>
      </w:r>
      <w:r w:rsidR="00A942CD" w:rsidRPr="004007AE">
        <w:rPr>
          <w:szCs w:val="28"/>
        </w:rPr>
        <w:t>Không tổ chức các hoạt động tập trung đông người</w:t>
      </w:r>
      <w:r>
        <w:rPr>
          <w:szCs w:val="28"/>
        </w:rPr>
        <w:t>.</w:t>
      </w:r>
    </w:p>
    <w:p w:rsidR="00824945" w:rsidRPr="004007AE" w:rsidRDefault="00824945" w:rsidP="00D66BAB">
      <w:pPr>
        <w:shd w:val="clear" w:color="auto" w:fill="FFFFFF"/>
        <w:spacing w:after="0" w:line="360" w:lineRule="exact"/>
        <w:ind w:firstLine="720"/>
        <w:jc w:val="both"/>
        <w:rPr>
          <w:szCs w:val="28"/>
        </w:rPr>
      </w:pPr>
      <w:r w:rsidRPr="004007AE">
        <w:rPr>
          <w:szCs w:val="28"/>
        </w:rPr>
        <w:t>- Tập trung giúp đỡ</w:t>
      </w:r>
      <w:r w:rsidR="00C16B7F">
        <w:rPr>
          <w:szCs w:val="28"/>
        </w:rPr>
        <w:t>, ôn tậ</w:t>
      </w:r>
      <w:r w:rsidRPr="004007AE">
        <w:rPr>
          <w:szCs w:val="28"/>
        </w:rPr>
        <w:t>p cho những học sinh phải nghỉ học do sốt, ho, khó thở để học sinh yên tâm điều trị và học tập trở lại.</w:t>
      </w:r>
    </w:p>
    <w:p w:rsidR="003504CD" w:rsidRPr="00A942CD" w:rsidRDefault="006D3433" w:rsidP="00D66BAB">
      <w:pPr>
        <w:shd w:val="clear" w:color="auto" w:fill="FFFFFF"/>
        <w:spacing w:after="0" w:line="360" w:lineRule="exact"/>
        <w:ind w:firstLine="495"/>
        <w:rPr>
          <w:rStyle w:val="fontstyle21"/>
          <w:rFonts w:ascii="Times New Roman" w:hAnsi="Times New Roman"/>
          <w:b w:val="0"/>
          <w:bCs w:val="0"/>
          <w:color w:val="auto"/>
          <w:sz w:val="28"/>
          <w:szCs w:val="28"/>
        </w:rPr>
      </w:pPr>
      <w:r>
        <w:rPr>
          <w:szCs w:val="28"/>
        </w:rPr>
        <w:tab/>
      </w:r>
      <w:r w:rsidR="00824945" w:rsidRPr="004007AE">
        <w:rPr>
          <w:szCs w:val="28"/>
        </w:rPr>
        <w:t xml:space="preserve">- </w:t>
      </w:r>
      <w:r w:rsidR="00A942CD">
        <w:rPr>
          <w:szCs w:val="28"/>
        </w:rPr>
        <w:t>Giáo viên t</w:t>
      </w:r>
      <w:r w:rsidR="00824945" w:rsidRPr="004007AE">
        <w:rPr>
          <w:szCs w:val="28"/>
        </w:rPr>
        <w:t xml:space="preserve">ăng cường </w:t>
      </w:r>
      <w:r>
        <w:rPr>
          <w:szCs w:val="28"/>
        </w:rPr>
        <w:t xml:space="preserve">kèm cặp, </w:t>
      </w:r>
      <w:r w:rsidR="00824945" w:rsidRPr="004007AE">
        <w:rPr>
          <w:szCs w:val="28"/>
        </w:rPr>
        <w:t>phụ đạo học sinh yế</w:t>
      </w:r>
      <w:r>
        <w:rPr>
          <w:szCs w:val="28"/>
        </w:rPr>
        <w:t>u trong các tiết học</w:t>
      </w:r>
      <w:r w:rsidR="00824945" w:rsidRPr="004007AE">
        <w:rPr>
          <w:szCs w:val="28"/>
        </w:rPr>
        <w:t>.</w:t>
      </w:r>
    </w:p>
    <w:p w:rsidR="009C391A" w:rsidRPr="009C391A" w:rsidRDefault="009C391A" w:rsidP="00D66BAB">
      <w:pPr>
        <w:spacing w:after="0" w:line="360" w:lineRule="exact"/>
        <w:ind w:firstLine="709"/>
        <w:rPr>
          <w:rStyle w:val="fontstyle21"/>
          <w:rFonts w:ascii="Times New Roman" w:hAnsi="Times New Roman"/>
          <w:sz w:val="28"/>
          <w:szCs w:val="28"/>
        </w:rPr>
      </w:pPr>
      <w:r w:rsidRPr="009C391A">
        <w:rPr>
          <w:rStyle w:val="fontstyle21"/>
          <w:rFonts w:ascii="Times New Roman" w:hAnsi="Times New Roman"/>
          <w:sz w:val="28"/>
          <w:szCs w:val="28"/>
        </w:rPr>
        <w:t>III. TỔ CHỨC THỰC HIỆN</w:t>
      </w:r>
    </w:p>
    <w:p w:rsidR="009C391A" w:rsidRPr="003504CD" w:rsidRDefault="009C391A" w:rsidP="00D66BAB">
      <w:pPr>
        <w:pStyle w:val="ListParagraph"/>
        <w:numPr>
          <w:ilvl w:val="0"/>
          <w:numId w:val="8"/>
        </w:numPr>
        <w:spacing w:after="0" w:line="360" w:lineRule="exact"/>
        <w:rPr>
          <w:rFonts w:eastAsia="Calibri" w:cs="Times New Roman"/>
          <w:b/>
          <w:color w:val="FF0000"/>
        </w:rPr>
      </w:pPr>
      <w:r w:rsidRPr="003504CD">
        <w:rPr>
          <w:b/>
          <w:bCs/>
          <w:color w:val="000000"/>
          <w:szCs w:val="28"/>
        </w:rPr>
        <w:t>Ban giám hiệu</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Xây dựng kế hoạch và chỉ đạo triển khai các hoạt động phòng chống dịch, công tác y tế học đường trong nhà trường.</w:t>
      </w:r>
    </w:p>
    <w:p w:rsidR="003504CD" w:rsidRPr="00D66BAB" w:rsidRDefault="00EF4C38" w:rsidP="00D66BAB">
      <w:pPr>
        <w:pStyle w:val="NormalWeb"/>
        <w:spacing w:before="0" w:beforeAutospacing="0" w:after="0" w:afterAutospacing="0" w:line="360" w:lineRule="exact"/>
        <w:ind w:firstLine="709"/>
        <w:jc w:val="both"/>
        <w:rPr>
          <w:spacing w:val="-6"/>
          <w:sz w:val="28"/>
          <w:szCs w:val="28"/>
        </w:rPr>
      </w:pPr>
      <w:r>
        <w:rPr>
          <w:sz w:val="28"/>
          <w:szCs w:val="28"/>
        </w:rPr>
        <w:t xml:space="preserve">- </w:t>
      </w:r>
      <w:r w:rsidRPr="0055429C">
        <w:rPr>
          <w:sz w:val="28"/>
          <w:szCs w:val="28"/>
        </w:rPr>
        <w:t xml:space="preserve">Chỉ đạo và tổ chức tuyên truyền sâu rộng cho 100% giáo viên, cán bộ, công </w:t>
      </w:r>
      <w:r w:rsidRPr="00D66BAB">
        <w:rPr>
          <w:spacing w:val="-6"/>
          <w:sz w:val="28"/>
          <w:szCs w:val="28"/>
        </w:rPr>
        <w:t xml:space="preserve">nhân viên và học sinh có kiến thức, thực hành đúng các biện pháp </w:t>
      </w:r>
      <w:r w:rsidR="003504CD" w:rsidRPr="00D66BAB">
        <w:rPr>
          <w:spacing w:val="-6"/>
          <w:sz w:val="28"/>
          <w:szCs w:val="28"/>
        </w:rPr>
        <w:t>phòng chống dịch bệnh.</w:t>
      </w:r>
    </w:p>
    <w:p w:rsidR="00EF4C38" w:rsidRDefault="00EF4C38" w:rsidP="00D66BAB">
      <w:pPr>
        <w:pStyle w:val="NormalWeb"/>
        <w:spacing w:before="0" w:beforeAutospacing="0" w:after="0" w:afterAutospacing="0" w:line="360" w:lineRule="exact"/>
        <w:ind w:firstLine="709"/>
        <w:jc w:val="both"/>
        <w:rPr>
          <w:sz w:val="28"/>
          <w:szCs w:val="28"/>
        </w:rPr>
      </w:pPr>
      <w:r>
        <w:rPr>
          <w:sz w:val="28"/>
          <w:szCs w:val="28"/>
        </w:rPr>
        <w:t xml:space="preserve">- </w:t>
      </w:r>
      <w:r w:rsidRPr="0055429C">
        <w:rPr>
          <w:sz w:val="28"/>
          <w:szCs w:val="28"/>
        </w:rPr>
        <w:t>Cung cấp kịp thời thông tin về trường hợp dịch bệnh trong trường học cho ngành Y tế để kịp thời xử lý.</w:t>
      </w:r>
    </w:p>
    <w:p w:rsidR="009C391A" w:rsidRPr="00DC286B" w:rsidRDefault="00DC286B" w:rsidP="00D66BAB">
      <w:pPr>
        <w:spacing w:after="0" w:line="360" w:lineRule="exact"/>
        <w:ind w:firstLine="709"/>
        <w:rPr>
          <w:rFonts w:eastAsia="Calibri" w:cs="Times New Roman"/>
          <w:b/>
          <w:color w:val="FF0000"/>
        </w:rPr>
      </w:pPr>
      <w:r w:rsidRPr="00DC286B">
        <w:rPr>
          <w:b/>
          <w:bCs/>
          <w:color w:val="000000"/>
          <w:szCs w:val="28"/>
        </w:rPr>
        <w:lastRenderedPageBreak/>
        <w:t xml:space="preserve">2. </w:t>
      </w:r>
      <w:r w:rsidR="009C391A" w:rsidRPr="00DC286B">
        <w:rPr>
          <w:b/>
          <w:bCs/>
          <w:color w:val="000000"/>
          <w:szCs w:val="28"/>
        </w:rPr>
        <w:t xml:space="preserve">Tổ </w:t>
      </w:r>
      <w:proofErr w:type="gramStart"/>
      <w:r w:rsidR="00A942CD">
        <w:rPr>
          <w:b/>
          <w:bCs/>
          <w:color w:val="000000"/>
          <w:szCs w:val="28"/>
        </w:rPr>
        <w:t>an</w:t>
      </w:r>
      <w:proofErr w:type="gramEnd"/>
      <w:r w:rsidR="00A942CD">
        <w:rPr>
          <w:b/>
          <w:bCs/>
          <w:color w:val="000000"/>
          <w:szCs w:val="28"/>
        </w:rPr>
        <w:t xml:space="preserve"> toàn </w:t>
      </w:r>
      <w:r w:rsidR="009C391A" w:rsidRPr="00DC286B">
        <w:rPr>
          <w:b/>
          <w:bCs/>
          <w:color w:val="000000"/>
          <w:szCs w:val="28"/>
        </w:rPr>
        <w:t xml:space="preserve">phòng chống </w:t>
      </w:r>
      <w:r w:rsidR="00A942CD">
        <w:rPr>
          <w:b/>
          <w:bCs/>
          <w:color w:val="000000"/>
          <w:szCs w:val="28"/>
        </w:rPr>
        <w:t xml:space="preserve">chống dịch bệnh </w:t>
      </w:r>
      <w:r w:rsidR="009C391A" w:rsidRPr="00DC286B">
        <w:rPr>
          <w:b/>
          <w:bCs/>
          <w:color w:val="000000"/>
          <w:szCs w:val="28"/>
        </w:rPr>
        <w:t>Covid 19</w:t>
      </w:r>
    </w:p>
    <w:p w:rsidR="003504CD" w:rsidRDefault="003504CD" w:rsidP="00D66BAB">
      <w:pPr>
        <w:tabs>
          <w:tab w:val="left" w:pos="720"/>
          <w:tab w:val="left" w:pos="1440"/>
          <w:tab w:val="left" w:pos="2160"/>
        </w:tabs>
        <w:spacing w:after="0" w:line="360" w:lineRule="exact"/>
        <w:ind w:firstLine="709"/>
        <w:jc w:val="both"/>
      </w:pPr>
      <w:r w:rsidRPr="00CC3173">
        <w:t>- Hàng ngày</w:t>
      </w:r>
      <w:r>
        <w:t xml:space="preserve"> tuyên truyền, vận động, nhắc </w:t>
      </w:r>
      <w:proofErr w:type="gramStart"/>
      <w:r>
        <w:t>nhở  cán</w:t>
      </w:r>
      <w:proofErr w:type="gramEnd"/>
      <w:r>
        <w:t xml:space="preserve"> bộ, giáo viên, học sinh thực hiện các biện pháp phòng chống dịch trong nhà trường và tại gia đình. Yêu cầu cán bộ, giáo viên, nhân viên, học sinh thực hiện nghiêm thông điệp 5K </w:t>
      </w:r>
      <w:r w:rsidRPr="00DC286B">
        <w:rPr>
          <w:i/>
        </w:rPr>
        <w:t>(khẩu trang, khử khuẩn, khoảng cách, không tập trung, khai báo y tế)</w:t>
      </w:r>
      <w:r>
        <w:t xml:space="preserve"> và nội dung tại Điều 2 Quy định về phòng chống dịch Covid tại nơi làm việc của UBND tỉnh Hải Dương ngày 26/02/2021.</w:t>
      </w:r>
    </w:p>
    <w:p w:rsidR="003504CD" w:rsidRDefault="003504CD" w:rsidP="00D66BAB">
      <w:pPr>
        <w:tabs>
          <w:tab w:val="left" w:pos="720"/>
          <w:tab w:val="left" w:pos="1440"/>
          <w:tab w:val="left" w:pos="2160"/>
        </w:tabs>
        <w:spacing w:after="0" w:line="360" w:lineRule="exact"/>
        <w:ind w:firstLine="709"/>
        <w:jc w:val="both"/>
      </w:pPr>
      <w:r>
        <w:tab/>
        <w:t>- Theo dõi, giám sát, phát hiện, đo thân nhiệt các trường hợp có biểu hiện ho, sốt, khó thở và báo cáo ngay qua điện thoại cho Ban chỉ đạo phòng, chống dịch Covid – 19 của cơ quan và cơ sở y tế phường, đưa các trường hợp nghi ngờ mắc bệnh covid-19 đến phòng, khu vực cách ly tạm thời của đơn vị</w:t>
      </w:r>
      <w:r w:rsidR="003028C0">
        <w:t>.</w:t>
      </w:r>
    </w:p>
    <w:p w:rsidR="00920505" w:rsidRDefault="00920505" w:rsidP="00D66BAB">
      <w:pPr>
        <w:shd w:val="clear" w:color="auto" w:fill="FFFFFF"/>
        <w:spacing w:after="0" w:line="360" w:lineRule="exact"/>
        <w:ind w:firstLine="720"/>
        <w:jc w:val="both"/>
      </w:pPr>
      <w:r w:rsidRPr="00BA4EAE">
        <w:t xml:space="preserve">- Phát hiện, báo cáo Ban Chỉ đạo </w:t>
      </w:r>
      <w:r>
        <w:t>nhà trường</w:t>
      </w:r>
      <w:r w:rsidRPr="00BA4EAE">
        <w:t xml:space="preserve"> những trường hợp không tự giác khai báo; không chấp hành thực hiện các biện pháp phòng chống dịch bệnh COVID-19 </w:t>
      </w:r>
      <w:proofErr w:type="gramStart"/>
      <w:r w:rsidRPr="00BA4EAE">
        <w:t>theo</w:t>
      </w:r>
      <w:proofErr w:type="gramEnd"/>
      <w:r w:rsidRPr="00BA4EAE">
        <w:t xml:space="preserve"> quy định. </w:t>
      </w:r>
    </w:p>
    <w:p w:rsidR="009C391A" w:rsidRPr="00DC286B" w:rsidRDefault="00DC286B" w:rsidP="00D66BAB">
      <w:pPr>
        <w:spacing w:after="0" w:line="360" w:lineRule="exact"/>
        <w:ind w:firstLine="709"/>
        <w:rPr>
          <w:rFonts w:eastAsia="Calibri" w:cs="Times New Roman"/>
          <w:b/>
          <w:color w:val="FF0000"/>
        </w:rPr>
      </w:pPr>
      <w:r w:rsidRPr="00DC286B">
        <w:rPr>
          <w:b/>
          <w:bCs/>
          <w:color w:val="000000"/>
          <w:szCs w:val="28"/>
        </w:rPr>
        <w:t xml:space="preserve">3. </w:t>
      </w:r>
      <w:r w:rsidR="009C391A" w:rsidRPr="00DC286B">
        <w:rPr>
          <w:b/>
          <w:bCs/>
          <w:color w:val="000000"/>
          <w:szCs w:val="28"/>
        </w:rPr>
        <w:t>Nhân viên Y tế</w:t>
      </w:r>
    </w:p>
    <w:p w:rsidR="00D70F2E" w:rsidRDefault="00D70F2E" w:rsidP="00D66BAB">
      <w:pPr>
        <w:pStyle w:val="NormalWeb"/>
        <w:spacing w:before="0" w:beforeAutospacing="0" w:after="0" w:afterAutospacing="0" w:line="360" w:lineRule="exact"/>
        <w:ind w:firstLine="709"/>
        <w:jc w:val="both"/>
        <w:rPr>
          <w:sz w:val="28"/>
          <w:szCs w:val="28"/>
        </w:rPr>
      </w:pPr>
      <w:r w:rsidRPr="00D70F2E">
        <w:rPr>
          <w:sz w:val="28"/>
          <w:szCs w:val="28"/>
        </w:rPr>
        <w:t xml:space="preserve">- Xây dựng bài tuyên truyền phòng chống dịch Covid- 19. </w:t>
      </w:r>
    </w:p>
    <w:p w:rsidR="00D70F2E" w:rsidRDefault="00D70F2E" w:rsidP="00D66BAB">
      <w:pPr>
        <w:pStyle w:val="NormalWeb"/>
        <w:spacing w:before="0" w:beforeAutospacing="0" w:after="0" w:afterAutospacing="0" w:line="360" w:lineRule="exact"/>
        <w:ind w:firstLine="709"/>
        <w:jc w:val="both"/>
        <w:rPr>
          <w:sz w:val="28"/>
          <w:szCs w:val="28"/>
        </w:rPr>
      </w:pPr>
      <w:r>
        <w:rPr>
          <w:sz w:val="28"/>
          <w:szCs w:val="28"/>
        </w:rPr>
        <w:t>-</w:t>
      </w:r>
      <w:r w:rsidRPr="00D70F2E">
        <w:rPr>
          <w:sz w:val="28"/>
          <w:szCs w:val="28"/>
        </w:rPr>
        <w:t xml:space="preserve"> Giám sát, </w:t>
      </w:r>
      <w:proofErr w:type="gramStart"/>
      <w:r w:rsidRPr="00D70F2E">
        <w:rPr>
          <w:sz w:val="28"/>
          <w:szCs w:val="28"/>
        </w:rPr>
        <w:t>theo</w:t>
      </w:r>
      <w:proofErr w:type="gramEnd"/>
      <w:r w:rsidRPr="00D70F2E">
        <w:rPr>
          <w:sz w:val="28"/>
          <w:szCs w:val="28"/>
        </w:rPr>
        <w:t xml:space="preserve"> dõi sĩ số học sinh nghỉ ốm hàng ngày. </w:t>
      </w:r>
    </w:p>
    <w:p w:rsidR="00D70F2E" w:rsidRDefault="00D70F2E" w:rsidP="00D66BAB">
      <w:pPr>
        <w:pStyle w:val="NormalWeb"/>
        <w:spacing w:before="0" w:beforeAutospacing="0" w:after="0" w:afterAutospacing="0" w:line="360" w:lineRule="exact"/>
        <w:ind w:firstLine="709"/>
        <w:jc w:val="both"/>
        <w:rPr>
          <w:sz w:val="28"/>
          <w:szCs w:val="28"/>
        </w:rPr>
      </w:pPr>
      <w:r w:rsidRPr="00D70F2E">
        <w:rPr>
          <w:sz w:val="28"/>
          <w:szCs w:val="28"/>
        </w:rPr>
        <w:t>- Tuyên truyền phòng chống dịch C</w:t>
      </w:r>
      <w:r w:rsidR="00C16B7F">
        <w:rPr>
          <w:sz w:val="28"/>
          <w:szCs w:val="28"/>
        </w:rPr>
        <w:t>ovid- 19 tới cá</w:t>
      </w:r>
      <w:r w:rsidR="00A942CD">
        <w:rPr>
          <w:sz w:val="28"/>
          <w:szCs w:val="28"/>
        </w:rPr>
        <w:t>n bộ, giáo viên, nhân viên và học sinh</w:t>
      </w:r>
      <w:r w:rsidRPr="00D70F2E">
        <w:rPr>
          <w:sz w:val="28"/>
          <w:szCs w:val="28"/>
        </w:rPr>
        <w:t xml:space="preserve"> trong nhà trường dưới các hình thức: Website, facebook, pano, tờ rơi dán bảng tin và phát cho các lớp.</w:t>
      </w:r>
    </w:p>
    <w:p w:rsidR="00EF4C38" w:rsidRPr="0055429C" w:rsidRDefault="00D70F2E" w:rsidP="00D66BAB">
      <w:pPr>
        <w:pStyle w:val="NormalWeb"/>
        <w:spacing w:before="0" w:beforeAutospacing="0" w:after="0" w:afterAutospacing="0" w:line="360" w:lineRule="exact"/>
        <w:ind w:firstLine="709"/>
        <w:jc w:val="both"/>
        <w:rPr>
          <w:sz w:val="28"/>
          <w:szCs w:val="28"/>
        </w:rPr>
      </w:pPr>
      <w:r>
        <w:rPr>
          <w:sz w:val="28"/>
          <w:szCs w:val="28"/>
        </w:rPr>
        <w:t>-</w:t>
      </w:r>
      <w:r w:rsidR="00EF4C38" w:rsidRPr="0055429C">
        <w:rPr>
          <w:sz w:val="28"/>
          <w:szCs w:val="28"/>
        </w:rPr>
        <w:t xml:space="preserve"> Thực hiện công tác kiểm tra việc triển khai công tác </w:t>
      </w:r>
      <w:r w:rsidR="00A942CD">
        <w:rPr>
          <w:sz w:val="28"/>
          <w:szCs w:val="28"/>
        </w:rPr>
        <w:t xml:space="preserve">đảm bảo vệ sinh môi trường, </w:t>
      </w:r>
      <w:proofErr w:type="gramStart"/>
      <w:r w:rsidR="00A942CD">
        <w:rPr>
          <w:sz w:val="28"/>
          <w:szCs w:val="28"/>
        </w:rPr>
        <w:t>an</w:t>
      </w:r>
      <w:proofErr w:type="gramEnd"/>
      <w:r w:rsidR="00A942CD">
        <w:rPr>
          <w:sz w:val="28"/>
          <w:szCs w:val="28"/>
        </w:rPr>
        <w:t xml:space="preserve"> toàn thực phẩm</w:t>
      </w:r>
      <w:r w:rsidR="00EF4C38" w:rsidRPr="0055429C">
        <w:rPr>
          <w:sz w:val="28"/>
          <w:szCs w:val="28"/>
        </w:rPr>
        <w:t>, phòng chống dịch trong nhà trường.</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Phối hợp xây dựng các phương </w:t>
      </w:r>
      <w:proofErr w:type="gramStart"/>
      <w:r w:rsidRPr="0055429C">
        <w:rPr>
          <w:sz w:val="28"/>
          <w:szCs w:val="28"/>
        </w:rPr>
        <w:t>án</w:t>
      </w:r>
      <w:proofErr w:type="gramEnd"/>
      <w:r w:rsidRPr="0055429C">
        <w:rPr>
          <w:sz w:val="28"/>
          <w:szCs w:val="28"/>
        </w:rPr>
        <w:t xml:space="preserve"> sẵn sàng ứng phó trước những diễn biến phức tạp của dịch bệnh. Thực hiện giám sát, phát hiện sớm, báo cáo kịp thời ổ dịch </w:t>
      </w:r>
      <w:proofErr w:type="gramStart"/>
      <w:r w:rsidRPr="0055429C">
        <w:rPr>
          <w:sz w:val="28"/>
          <w:szCs w:val="28"/>
        </w:rPr>
        <w:t>theo</w:t>
      </w:r>
      <w:proofErr w:type="gramEnd"/>
      <w:r w:rsidRPr="0055429C">
        <w:rPr>
          <w:sz w:val="28"/>
          <w:szCs w:val="28"/>
        </w:rPr>
        <w:t xml:space="preserve"> quy định.</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Giám sát, phát hiện sớm, báo cáo kịp thời khi có dịch </w:t>
      </w:r>
      <w:proofErr w:type="gramStart"/>
      <w:r w:rsidRPr="0055429C">
        <w:rPr>
          <w:sz w:val="28"/>
          <w:szCs w:val="28"/>
        </w:rPr>
        <w:t>theo</w:t>
      </w:r>
      <w:proofErr w:type="gramEnd"/>
      <w:r w:rsidRPr="0055429C">
        <w:rPr>
          <w:sz w:val="28"/>
          <w:szCs w:val="28"/>
        </w:rPr>
        <w:t xml:space="preserve"> quy định, không để dich bùng phát.</w:t>
      </w:r>
    </w:p>
    <w:p w:rsidR="009C391A" w:rsidRPr="002E0900" w:rsidRDefault="002E0900" w:rsidP="00D66BAB">
      <w:pPr>
        <w:spacing w:after="0" w:line="360" w:lineRule="exact"/>
        <w:ind w:firstLine="709"/>
        <w:rPr>
          <w:rFonts w:eastAsia="Calibri" w:cs="Times New Roman"/>
          <w:b/>
          <w:color w:val="FF0000"/>
        </w:rPr>
      </w:pPr>
      <w:r w:rsidRPr="002E0900">
        <w:rPr>
          <w:b/>
          <w:bCs/>
          <w:color w:val="000000"/>
          <w:szCs w:val="28"/>
        </w:rPr>
        <w:t xml:space="preserve">4. </w:t>
      </w:r>
      <w:r w:rsidR="009C391A" w:rsidRPr="002E0900">
        <w:rPr>
          <w:b/>
          <w:bCs/>
          <w:color w:val="000000"/>
          <w:szCs w:val="28"/>
        </w:rPr>
        <w:t xml:space="preserve">Giáo viên </w:t>
      </w:r>
      <w:r w:rsidR="00227F7B">
        <w:rPr>
          <w:b/>
          <w:bCs/>
          <w:color w:val="000000"/>
          <w:szCs w:val="28"/>
        </w:rPr>
        <w:t xml:space="preserve">- </w:t>
      </w:r>
      <w:r w:rsidR="009C391A" w:rsidRPr="002E0900">
        <w:rPr>
          <w:b/>
          <w:bCs/>
          <w:color w:val="000000"/>
          <w:szCs w:val="28"/>
        </w:rPr>
        <w:t>Tổng phụ trách</w:t>
      </w:r>
      <w:r w:rsidR="00A03B5B">
        <w:rPr>
          <w:b/>
          <w:bCs/>
          <w:color w:val="000000"/>
          <w:szCs w:val="28"/>
        </w:rPr>
        <w:t>:</w:t>
      </w:r>
    </w:p>
    <w:p w:rsidR="00EF4C38" w:rsidRPr="0055429C"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Phối hợp với nhân viên y tế trong việc chỉ đạo và chủ động triển khai có hiệu quả các biện pháp phòng dịch trong nhà trường.</w:t>
      </w:r>
    </w:p>
    <w:p w:rsidR="00EF4C38" w:rsidRDefault="00EF4C38" w:rsidP="00D66BAB">
      <w:pPr>
        <w:pStyle w:val="NormalWeb"/>
        <w:spacing w:before="0" w:beforeAutospacing="0" w:after="0" w:afterAutospacing="0" w:line="360" w:lineRule="exact"/>
        <w:ind w:firstLine="709"/>
        <w:jc w:val="both"/>
        <w:rPr>
          <w:sz w:val="28"/>
          <w:szCs w:val="28"/>
        </w:rPr>
      </w:pPr>
      <w:r>
        <w:rPr>
          <w:sz w:val="28"/>
          <w:szCs w:val="28"/>
        </w:rPr>
        <w:t>-</w:t>
      </w:r>
      <w:r w:rsidRPr="0055429C">
        <w:rPr>
          <w:sz w:val="28"/>
          <w:szCs w:val="28"/>
        </w:rPr>
        <w:t xml:space="preserve"> Tuyên truyền, giáo dục sâu rộng cho cán bộ, giáo viên, nhân viên, học sinh</w:t>
      </w:r>
      <w:r>
        <w:rPr>
          <w:sz w:val="28"/>
          <w:szCs w:val="28"/>
        </w:rPr>
        <w:t>.</w:t>
      </w:r>
    </w:p>
    <w:p w:rsidR="00BA737F" w:rsidRDefault="00BA737F" w:rsidP="00D66BAB">
      <w:pPr>
        <w:spacing w:after="0" w:line="360" w:lineRule="exact"/>
        <w:ind w:firstLine="709"/>
        <w:jc w:val="both"/>
      </w:pPr>
      <w:r>
        <w:t xml:space="preserve">- Giám sát nhắc nhở học sinh giữ gìn vệ sinh </w:t>
      </w:r>
      <w:r w:rsidR="00A03B5B">
        <w:t xml:space="preserve">cá nhân, vệ sinh </w:t>
      </w:r>
      <w:r>
        <w:t>lớp học và</w:t>
      </w:r>
      <w:r w:rsidR="00A03B5B">
        <w:t xml:space="preserve"> vệ sinh môi trường</w:t>
      </w:r>
      <w:r>
        <w:t xml:space="preserve"> hàng ngày. </w:t>
      </w:r>
    </w:p>
    <w:p w:rsidR="00C16B7F" w:rsidRDefault="002E0900" w:rsidP="00D66BAB">
      <w:pPr>
        <w:spacing w:after="0" w:line="360" w:lineRule="exact"/>
        <w:ind w:left="709"/>
        <w:jc w:val="both"/>
        <w:rPr>
          <w:b/>
          <w:bCs/>
          <w:color w:val="000000"/>
          <w:szCs w:val="28"/>
        </w:rPr>
      </w:pPr>
      <w:r w:rsidRPr="002E0900">
        <w:rPr>
          <w:b/>
          <w:bCs/>
          <w:color w:val="000000"/>
          <w:szCs w:val="28"/>
        </w:rPr>
        <w:t xml:space="preserve">5. </w:t>
      </w:r>
      <w:r w:rsidR="009C391A" w:rsidRPr="002E0900">
        <w:rPr>
          <w:b/>
          <w:bCs/>
          <w:color w:val="000000"/>
          <w:szCs w:val="28"/>
        </w:rPr>
        <w:t>Giáo viên chủ nhiệm</w:t>
      </w:r>
      <w:r w:rsidR="00A03B5B">
        <w:rPr>
          <w:b/>
          <w:bCs/>
          <w:color w:val="000000"/>
          <w:szCs w:val="28"/>
        </w:rPr>
        <w:t>:</w:t>
      </w:r>
    </w:p>
    <w:p w:rsidR="000B01E2" w:rsidRDefault="000B01E2" w:rsidP="00D66BAB">
      <w:pPr>
        <w:spacing w:after="0" w:line="360" w:lineRule="exact"/>
        <w:ind w:left="709"/>
        <w:jc w:val="both"/>
      </w:pPr>
      <w:r>
        <w:t xml:space="preserve">- Giám sát sĩ số học sinh nghỉ học cập nhật báo kịp thời cho nhân viên y tế. </w:t>
      </w:r>
    </w:p>
    <w:p w:rsidR="000B01E2" w:rsidRDefault="000B01E2" w:rsidP="00D66BAB">
      <w:pPr>
        <w:spacing w:after="0" w:line="360" w:lineRule="exact"/>
        <w:ind w:firstLine="709"/>
        <w:jc w:val="both"/>
      </w:pPr>
      <w:r>
        <w:t xml:space="preserve">- Phối hợp với nhân viên y tế tuyên truyền tới học sinh và CMHS phòng chống dịch bệnh Covid-19. </w:t>
      </w:r>
    </w:p>
    <w:p w:rsidR="00A03B5B" w:rsidRDefault="00A03B5B" w:rsidP="00D66BAB">
      <w:pPr>
        <w:spacing w:after="0" w:line="360" w:lineRule="exact"/>
        <w:ind w:firstLine="709"/>
        <w:jc w:val="both"/>
      </w:pPr>
      <w:r>
        <w:t xml:space="preserve">- Hướng dẫn HS các biện pháp phòng dịch </w:t>
      </w:r>
      <w:proofErr w:type="gramStart"/>
      <w:r>
        <w:t>theo</w:t>
      </w:r>
      <w:proofErr w:type="gramEnd"/>
      <w:r>
        <w:t xml:space="preserve"> Thông điệp 5K.</w:t>
      </w:r>
    </w:p>
    <w:p w:rsidR="00947461" w:rsidRDefault="000B01E2" w:rsidP="00D66BAB">
      <w:pPr>
        <w:spacing w:after="0" w:line="360" w:lineRule="exact"/>
        <w:ind w:firstLine="709"/>
        <w:jc w:val="both"/>
      </w:pPr>
      <w:proofErr w:type="gramStart"/>
      <w:r>
        <w:t>Trên đây là kế hoạch phòng chống dịch bệnh Covid- 19 của trường T</w:t>
      </w:r>
      <w:r w:rsidR="00227F7B">
        <w:t>iểu học Cổ Thành</w:t>
      </w:r>
      <w:r>
        <w:t>.</w:t>
      </w:r>
      <w:proofErr w:type="gramEnd"/>
      <w:r>
        <w:t xml:space="preserve"> Đề nghị các bộ phận thực hiện nghiêm túc và trách nhiệm</w:t>
      </w:r>
      <w:proofErr w:type="gramStart"/>
      <w:r>
        <w:t>./</w:t>
      </w:r>
      <w:proofErr w:type="gramEnd"/>
      <w:r>
        <w:t>.</w:t>
      </w:r>
    </w:p>
    <w:p w:rsidR="00227F7B" w:rsidRDefault="00227F7B" w:rsidP="00D66BAB">
      <w:pPr>
        <w:spacing w:after="0" w:line="360" w:lineRule="exact"/>
        <w:ind w:firstLine="709"/>
        <w:jc w:val="both"/>
      </w:pPr>
    </w:p>
    <w:p w:rsidR="00BA737F" w:rsidRDefault="00A03B5B" w:rsidP="00D66BAB">
      <w:pPr>
        <w:spacing w:after="0" w:line="360" w:lineRule="exact"/>
        <w:ind w:firstLine="709"/>
      </w:pPr>
      <w:r>
        <w:rPr>
          <w:b/>
          <w:i/>
          <w:sz w:val="22"/>
        </w:rPr>
        <w:t>*</w:t>
      </w:r>
      <w:r w:rsidR="00BA737F" w:rsidRPr="00A03B5B">
        <w:rPr>
          <w:b/>
          <w:i/>
          <w:sz w:val="22"/>
          <w:u w:val="single"/>
        </w:rPr>
        <w:t>Nơi nhận</w:t>
      </w:r>
      <w:r w:rsidR="00BA737F" w:rsidRPr="00D70F2E">
        <w:rPr>
          <w:b/>
          <w:i/>
          <w:sz w:val="22"/>
        </w:rPr>
        <w:t xml:space="preserve">:  </w:t>
      </w:r>
      <w:r w:rsidR="00C16B7F">
        <w:rPr>
          <w:b/>
          <w:i/>
          <w:sz w:val="22"/>
        </w:rPr>
        <w:t xml:space="preserve">                                                                                        </w:t>
      </w:r>
      <w:r w:rsidR="00BA737F" w:rsidRPr="00BA737F">
        <w:rPr>
          <w:b/>
        </w:rPr>
        <w:t>HIỆU TRƯỞNG</w:t>
      </w:r>
    </w:p>
    <w:p w:rsidR="00BA737F" w:rsidRPr="00D70F2E" w:rsidRDefault="00BA737F" w:rsidP="00D66BAB">
      <w:pPr>
        <w:spacing w:after="0" w:line="360" w:lineRule="exact"/>
        <w:ind w:firstLine="709"/>
        <w:rPr>
          <w:sz w:val="24"/>
          <w:szCs w:val="24"/>
        </w:rPr>
      </w:pPr>
      <w:r w:rsidRPr="00D70F2E">
        <w:rPr>
          <w:sz w:val="24"/>
          <w:szCs w:val="24"/>
        </w:rPr>
        <w:t xml:space="preserve">- </w:t>
      </w:r>
      <w:r w:rsidR="00D70F2E">
        <w:rPr>
          <w:sz w:val="24"/>
          <w:szCs w:val="24"/>
        </w:rPr>
        <w:t>Phòng GD&amp;ĐT</w:t>
      </w:r>
      <w:r w:rsidRPr="00D70F2E">
        <w:rPr>
          <w:sz w:val="24"/>
          <w:szCs w:val="24"/>
        </w:rPr>
        <w:t xml:space="preserve">: Để </w:t>
      </w:r>
      <w:r w:rsidR="00D70F2E">
        <w:rPr>
          <w:sz w:val="24"/>
          <w:szCs w:val="24"/>
        </w:rPr>
        <w:t>báo cáo</w:t>
      </w:r>
      <w:r w:rsidRPr="00D70F2E">
        <w:rPr>
          <w:sz w:val="24"/>
          <w:szCs w:val="24"/>
        </w:rPr>
        <w:t xml:space="preserve">; </w:t>
      </w:r>
    </w:p>
    <w:p w:rsidR="00BA737F" w:rsidRPr="00D70F2E" w:rsidRDefault="00BA737F" w:rsidP="00D66BAB">
      <w:pPr>
        <w:spacing w:after="0" w:line="360" w:lineRule="exact"/>
        <w:ind w:firstLine="709"/>
        <w:rPr>
          <w:sz w:val="24"/>
          <w:szCs w:val="24"/>
        </w:rPr>
      </w:pPr>
      <w:r w:rsidRPr="00D70F2E">
        <w:rPr>
          <w:sz w:val="24"/>
          <w:szCs w:val="24"/>
        </w:rPr>
        <w:t xml:space="preserve">- </w:t>
      </w:r>
      <w:r w:rsidR="00D70F2E">
        <w:rPr>
          <w:sz w:val="24"/>
          <w:szCs w:val="24"/>
        </w:rPr>
        <w:t>BGH</w:t>
      </w:r>
      <w:r w:rsidRPr="00D70F2E">
        <w:rPr>
          <w:sz w:val="24"/>
          <w:szCs w:val="24"/>
        </w:rPr>
        <w:t xml:space="preserve">: để </w:t>
      </w:r>
      <w:r w:rsidR="00D70F2E">
        <w:rPr>
          <w:sz w:val="24"/>
          <w:szCs w:val="24"/>
        </w:rPr>
        <w:t>chỉ đạo</w:t>
      </w:r>
      <w:r w:rsidRPr="00D70F2E">
        <w:rPr>
          <w:sz w:val="24"/>
          <w:szCs w:val="24"/>
        </w:rPr>
        <w:t xml:space="preserve">; </w:t>
      </w:r>
    </w:p>
    <w:p w:rsidR="00BA737F" w:rsidRDefault="00BA737F" w:rsidP="00D66BAB">
      <w:pPr>
        <w:spacing w:after="0" w:line="360" w:lineRule="exact"/>
        <w:ind w:firstLine="709"/>
      </w:pPr>
      <w:r w:rsidRPr="00D70F2E">
        <w:rPr>
          <w:sz w:val="24"/>
          <w:szCs w:val="24"/>
        </w:rPr>
        <w:t>- Lưu VT</w:t>
      </w:r>
      <w:r>
        <w:t xml:space="preserve">. </w:t>
      </w:r>
    </w:p>
    <w:p w:rsidR="00BA737F" w:rsidRPr="00BA737F" w:rsidRDefault="00C16B7F" w:rsidP="00D66BAB">
      <w:pPr>
        <w:spacing w:after="0" w:line="360" w:lineRule="exact"/>
        <w:ind w:firstLine="709"/>
        <w:rPr>
          <w:rFonts w:eastAsia="Calibri" w:cs="Times New Roman"/>
          <w:b/>
          <w:color w:val="FF0000"/>
        </w:rPr>
      </w:pPr>
      <w:r>
        <w:rPr>
          <w:b/>
        </w:rPr>
        <w:t xml:space="preserve">                                                                                     </w:t>
      </w:r>
      <w:r w:rsidR="00BA737F" w:rsidRPr="00BA737F">
        <w:rPr>
          <w:b/>
        </w:rPr>
        <w:t>Nguyễ</w:t>
      </w:r>
      <w:r w:rsidR="00227F7B">
        <w:rPr>
          <w:b/>
        </w:rPr>
        <w:t>n Thúy Hài</w:t>
      </w:r>
    </w:p>
    <w:p w:rsidR="00BA737F" w:rsidRPr="002E0900" w:rsidRDefault="00BA737F" w:rsidP="00D66BAB">
      <w:pPr>
        <w:spacing w:after="0" w:line="360" w:lineRule="exact"/>
        <w:ind w:firstLine="709"/>
        <w:rPr>
          <w:rFonts w:eastAsia="Calibri" w:cs="Times New Roman"/>
          <w:b/>
          <w:color w:val="FF0000"/>
        </w:rPr>
      </w:pPr>
    </w:p>
    <w:p w:rsidR="00FB315C" w:rsidRDefault="00FB315C" w:rsidP="00D66BAB">
      <w:pPr>
        <w:spacing w:after="0" w:line="360" w:lineRule="exact"/>
        <w:ind w:firstLine="709"/>
        <w:jc w:val="both"/>
        <w:rPr>
          <w:rFonts w:eastAsia="Calibri" w:cs="Times New Roman"/>
          <w:color w:val="FF0000"/>
        </w:rPr>
      </w:pPr>
    </w:p>
    <w:p w:rsidR="00FB315C" w:rsidRDefault="00FB315C" w:rsidP="00D66BAB">
      <w:pPr>
        <w:spacing w:after="0" w:line="360" w:lineRule="exact"/>
        <w:ind w:firstLine="709"/>
        <w:jc w:val="both"/>
        <w:rPr>
          <w:rFonts w:eastAsia="Calibri" w:cs="Times New Roman"/>
          <w:color w:val="FF0000"/>
        </w:rPr>
      </w:pPr>
    </w:p>
    <w:p w:rsidR="00FB315C" w:rsidRDefault="00FB315C" w:rsidP="00D66BAB">
      <w:pPr>
        <w:spacing w:after="0" w:line="360" w:lineRule="exact"/>
        <w:ind w:firstLine="709"/>
        <w:jc w:val="both"/>
        <w:rPr>
          <w:rFonts w:eastAsia="Calibri" w:cs="Times New Roman"/>
          <w:color w:val="FF0000"/>
        </w:rPr>
      </w:pPr>
    </w:p>
    <w:p w:rsidR="00FB315C" w:rsidRDefault="00FB315C" w:rsidP="00D66BAB">
      <w:pPr>
        <w:spacing w:after="0" w:line="360" w:lineRule="exact"/>
        <w:ind w:firstLine="709"/>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FB315C" w:rsidRDefault="00FB315C" w:rsidP="00D66BAB">
      <w:pPr>
        <w:spacing w:after="0" w:line="360" w:lineRule="exact"/>
        <w:jc w:val="both"/>
        <w:rPr>
          <w:rFonts w:eastAsia="Calibri" w:cs="Times New Roman"/>
          <w:color w:val="FF0000"/>
        </w:rPr>
      </w:pPr>
    </w:p>
    <w:p w:rsidR="00AD4EA7" w:rsidRPr="00AD4EA7" w:rsidRDefault="00AD4EA7" w:rsidP="00D66BAB">
      <w:pPr>
        <w:pStyle w:val="NormalWeb"/>
        <w:shd w:val="clear" w:color="auto" w:fill="FFFFFF"/>
        <w:spacing w:before="0" w:beforeAutospacing="0" w:after="0" w:afterAutospacing="0" w:line="360" w:lineRule="exact"/>
        <w:jc w:val="both"/>
        <w:rPr>
          <w:color w:val="101010"/>
          <w:sz w:val="28"/>
          <w:szCs w:val="28"/>
        </w:rPr>
      </w:pPr>
    </w:p>
    <w:sectPr w:rsidR="00AD4EA7" w:rsidRPr="00AD4EA7" w:rsidSect="00A1601D">
      <w:pgSz w:w="11907" w:h="16840" w:code="9"/>
      <w:pgMar w:top="1077" w:right="1021"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01A"/>
    <w:multiLevelType w:val="hybridMultilevel"/>
    <w:tmpl w:val="3C38BF7C"/>
    <w:lvl w:ilvl="0" w:tplc="88F0096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7894E62"/>
    <w:multiLevelType w:val="hybridMultilevel"/>
    <w:tmpl w:val="D5C09ED0"/>
    <w:lvl w:ilvl="0" w:tplc="C276E5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FF607B"/>
    <w:multiLevelType w:val="hybridMultilevel"/>
    <w:tmpl w:val="F4AE75C2"/>
    <w:lvl w:ilvl="0" w:tplc="FB488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93875"/>
    <w:multiLevelType w:val="hybridMultilevel"/>
    <w:tmpl w:val="DF7AFF82"/>
    <w:lvl w:ilvl="0" w:tplc="004A9586">
      <w:start w:val="1"/>
      <w:numFmt w:val="upperRoman"/>
      <w:lvlText w:val="%1."/>
      <w:lvlJc w:val="left"/>
      <w:pPr>
        <w:ind w:left="216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8E6A1B"/>
    <w:multiLevelType w:val="hybridMultilevel"/>
    <w:tmpl w:val="C1C8C062"/>
    <w:lvl w:ilvl="0" w:tplc="F3DA9594">
      <w:start w:val="1"/>
      <w:numFmt w:val="upperRoman"/>
      <w:lvlText w:val="%1."/>
      <w:lvlJc w:val="left"/>
      <w:pPr>
        <w:ind w:left="216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D06DFA"/>
    <w:multiLevelType w:val="hybridMultilevel"/>
    <w:tmpl w:val="C04809FA"/>
    <w:lvl w:ilvl="0" w:tplc="AB0EBE1C">
      <w:start w:val="1"/>
      <w:numFmt w:val="decimal"/>
      <w:lvlText w:val="%1."/>
      <w:lvlJc w:val="left"/>
      <w:pPr>
        <w:ind w:left="1069" w:hanging="360"/>
      </w:pPr>
      <w:rPr>
        <w:rFonts w:eastAsiaTheme="minorHAnsi" w:cstheme="minorBidi"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C4935B6"/>
    <w:multiLevelType w:val="hybridMultilevel"/>
    <w:tmpl w:val="D8EE9F54"/>
    <w:lvl w:ilvl="0" w:tplc="A0DC821C">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7F232F1E"/>
    <w:multiLevelType w:val="hybridMultilevel"/>
    <w:tmpl w:val="88DA9200"/>
    <w:lvl w:ilvl="0" w:tplc="900E0CFC">
      <w:start w:val="1"/>
      <w:numFmt w:val="decimal"/>
      <w:lvlText w:val="%1."/>
      <w:lvlJc w:val="left"/>
      <w:pPr>
        <w:ind w:left="1710" w:hanging="360"/>
      </w:pPr>
      <w:rPr>
        <w:rFonts w:eastAsiaTheme="minorHAnsi" w:cstheme="minorBidi" w:hint="default"/>
        <w:b w:val="0"/>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5"/>
    <w:rsid w:val="00034ABF"/>
    <w:rsid w:val="00057CC1"/>
    <w:rsid w:val="000B01E2"/>
    <w:rsid w:val="000B6370"/>
    <w:rsid w:val="000C26AF"/>
    <w:rsid w:val="00134FC3"/>
    <w:rsid w:val="00185EE9"/>
    <w:rsid w:val="001C0B8B"/>
    <w:rsid w:val="001C6234"/>
    <w:rsid w:val="001D3701"/>
    <w:rsid w:val="001F30CD"/>
    <w:rsid w:val="00216705"/>
    <w:rsid w:val="00227F7B"/>
    <w:rsid w:val="00242E7D"/>
    <w:rsid w:val="002729D5"/>
    <w:rsid w:val="002762B1"/>
    <w:rsid w:val="002E0900"/>
    <w:rsid w:val="003028C0"/>
    <w:rsid w:val="003504CD"/>
    <w:rsid w:val="00391AF8"/>
    <w:rsid w:val="003A402F"/>
    <w:rsid w:val="003B38B6"/>
    <w:rsid w:val="003D656A"/>
    <w:rsid w:val="003E1282"/>
    <w:rsid w:val="003E65C1"/>
    <w:rsid w:val="003F717C"/>
    <w:rsid w:val="00456498"/>
    <w:rsid w:val="004B6D47"/>
    <w:rsid w:val="00545743"/>
    <w:rsid w:val="005D64E5"/>
    <w:rsid w:val="0065491C"/>
    <w:rsid w:val="00697BE7"/>
    <w:rsid w:val="006B145C"/>
    <w:rsid w:val="006B7D0D"/>
    <w:rsid w:val="006D2E34"/>
    <w:rsid w:val="006D3433"/>
    <w:rsid w:val="007A6DFE"/>
    <w:rsid w:val="007E2AD5"/>
    <w:rsid w:val="007F1DBE"/>
    <w:rsid w:val="007F3F14"/>
    <w:rsid w:val="00804EAA"/>
    <w:rsid w:val="00807DED"/>
    <w:rsid w:val="00824945"/>
    <w:rsid w:val="00856BED"/>
    <w:rsid w:val="0087274E"/>
    <w:rsid w:val="00896D72"/>
    <w:rsid w:val="008A2143"/>
    <w:rsid w:val="008D04D6"/>
    <w:rsid w:val="008D7E0B"/>
    <w:rsid w:val="00911ED5"/>
    <w:rsid w:val="00920505"/>
    <w:rsid w:val="00924D36"/>
    <w:rsid w:val="00947461"/>
    <w:rsid w:val="00951B46"/>
    <w:rsid w:val="00995405"/>
    <w:rsid w:val="009C391A"/>
    <w:rsid w:val="009C3E57"/>
    <w:rsid w:val="009D6638"/>
    <w:rsid w:val="00A03B5B"/>
    <w:rsid w:val="00A1601D"/>
    <w:rsid w:val="00A24CAC"/>
    <w:rsid w:val="00A26ABE"/>
    <w:rsid w:val="00A53E92"/>
    <w:rsid w:val="00A74C65"/>
    <w:rsid w:val="00A942CD"/>
    <w:rsid w:val="00AA6A45"/>
    <w:rsid w:val="00AD4EA7"/>
    <w:rsid w:val="00B6782E"/>
    <w:rsid w:val="00B80A90"/>
    <w:rsid w:val="00BA737F"/>
    <w:rsid w:val="00BD0226"/>
    <w:rsid w:val="00BD259B"/>
    <w:rsid w:val="00BF3F90"/>
    <w:rsid w:val="00C067F7"/>
    <w:rsid w:val="00C16B7F"/>
    <w:rsid w:val="00C200CA"/>
    <w:rsid w:val="00C40918"/>
    <w:rsid w:val="00C46EEB"/>
    <w:rsid w:val="00C56ED1"/>
    <w:rsid w:val="00C726DE"/>
    <w:rsid w:val="00C72D73"/>
    <w:rsid w:val="00CB1251"/>
    <w:rsid w:val="00D0209D"/>
    <w:rsid w:val="00D66BAB"/>
    <w:rsid w:val="00D70F2E"/>
    <w:rsid w:val="00D720AC"/>
    <w:rsid w:val="00D83017"/>
    <w:rsid w:val="00D87D7B"/>
    <w:rsid w:val="00DB1BBD"/>
    <w:rsid w:val="00DC286B"/>
    <w:rsid w:val="00DE1F2C"/>
    <w:rsid w:val="00DF2F7D"/>
    <w:rsid w:val="00DF3B69"/>
    <w:rsid w:val="00E10F06"/>
    <w:rsid w:val="00E41246"/>
    <w:rsid w:val="00EA1483"/>
    <w:rsid w:val="00EB5BF6"/>
    <w:rsid w:val="00EC48A5"/>
    <w:rsid w:val="00EC52FF"/>
    <w:rsid w:val="00EC6EFD"/>
    <w:rsid w:val="00EF2302"/>
    <w:rsid w:val="00EF4C38"/>
    <w:rsid w:val="00F474ED"/>
    <w:rsid w:val="00F8210E"/>
    <w:rsid w:val="00FB315C"/>
    <w:rsid w:val="00FC2173"/>
    <w:rsid w:val="00FD1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C48A5"/>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C48A5"/>
    <w:rPr>
      <w:rFonts w:ascii="TimesNewRomanPS-BoldMT" w:hAnsi="TimesNewRomanPS-BoldMT" w:hint="default"/>
      <w:b/>
      <w:bCs/>
      <w:i w:val="0"/>
      <w:iCs w:val="0"/>
      <w:color w:val="000000"/>
      <w:sz w:val="26"/>
      <w:szCs w:val="26"/>
    </w:rPr>
  </w:style>
  <w:style w:type="character" w:customStyle="1" w:styleId="fontstyle31">
    <w:name w:val="fontstyle31"/>
    <w:basedOn w:val="DefaultParagraphFont"/>
    <w:rsid w:val="00EC48A5"/>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EC48A5"/>
    <w:rPr>
      <w:rFonts w:ascii="TimesNewRomanPS-BoldItalicMT" w:hAnsi="TimesNewRomanPS-BoldItalicMT" w:hint="default"/>
      <w:b/>
      <w:bCs/>
      <w:i/>
      <w:iCs/>
      <w:color w:val="000000"/>
      <w:sz w:val="24"/>
      <w:szCs w:val="24"/>
    </w:rPr>
  </w:style>
  <w:style w:type="paragraph" w:styleId="NormalWeb">
    <w:name w:val="Normal (Web)"/>
    <w:basedOn w:val="Normal"/>
    <w:uiPriority w:val="99"/>
    <w:unhideWhenUsed/>
    <w:rsid w:val="00AD4EA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D4EA7"/>
    <w:rPr>
      <w:i/>
      <w:iCs/>
    </w:rPr>
  </w:style>
  <w:style w:type="paragraph" w:styleId="BalloonText">
    <w:name w:val="Balloon Text"/>
    <w:basedOn w:val="Normal"/>
    <w:link w:val="BalloonTextChar"/>
    <w:uiPriority w:val="99"/>
    <w:semiHidden/>
    <w:unhideWhenUsed/>
    <w:rsid w:val="00AD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A7"/>
    <w:rPr>
      <w:rFonts w:ascii="Tahoma" w:hAnsi="Tahoma" w:cs="Tahoma"/>
      <w:sz w:val="16"/>
      <w:szCs w:val="16"/>
    </w:rPr>
  </w:style>
  <w:style w:type="paragraph" w:styleId="ListParagraph">
    <w:name w:val="List Paragraph"/>
    <w:basedOn w:val="Normal"/>
    <w:uiPriority w:val="34"/>
    <w:qFormat/>
    <w:rsid w:val="006B7D0D"/>
    <w:pPr>
      <w:ind w:left="720"/>
      <w:contextualSpacing/>
    </w:pPr>
  </w:style>
  <w:style w:type="table" w:styleId="TableGrid">
    <w:name w:val="Table Grid"/>
    <w:basedOn w:val="TableNormal"/>
    <w:unhideWhenUsed/>
    <w:rsid w:val="007A6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4C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C48A5"/>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C48A5"/>
    <w:rPr>
      <w:rFonts w:ascii="TimesNewRomanPS-BoldMT" w:hAnsi="TimesNewRomanPS-BoldMT" w:hint="default"/>
      <w:b/>
      <w:bCs/>
      <w:i w:val="0"/>
      <w:iCs w:val="0"/>
      <w:color w:val="000000"/>
      <w:sz w:val="26"/>
      <w:szCs w:val="26"/>
    </w:rPr>
  </w:style>
  <w:style w:type="character" w:customStyle="1" w:styleId="fontstyle31">
    <w:name w:val="fontstyle31"/>
    <w:basedOn w:val="DefaultParagraphFont"/>
    <w:rsid w:val="00EC48A5"/>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EC48A5"/>
    <w:rPr>
      <w:rFonts w:ascii="TimesNewRomanPS-BoldItalicMT" w:hAnsi="TimesNewRomanPS-BoldItalicMT" w:hint="default"/>
      <w:b/>
      <w:bCs/>
      <w:i/>
      <w:iCs/>
      <w:color w:val="000000"/>
      <w:sz w:val="24"/>
      <w:szCs w:val="24"/>
    </w:rPr>
  </w:style>
  <w:style w:type="paragraph" w:styleId="NormalWeb">
    <w:name w:val="Normal (Web)"/>
    <w:basedOn w:val="Normal"/>
    <w:uiPriority w:val="99"/>
    <w:unhideWhenUsed/>
    <w:rsid w:val="00AD4EA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D4EA7"/>
    <w:rPr>
      <w:i/>
      <w:iCs/>
    </w:rPr>
  </w:style>
  <w:style w:type="paragraph" w:styleId="BalloonText">
    <w:name w:val="Balloon Text"/>
    <w:basedOn w:val="Normal"/>
    <w:link w:val="BalloonTextChar"/>
    <w:uiPriority w:val="99"/>
    <w:semiHidden/>
    <w:unhideWhenUsed/>
    <w:rsid w:val="00AD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A7"/>
    <w:rPr>
      <w:rFonts w:ascii="Tahoma" w:hAnsi="Tahoma" w:cs="Tahoma"/>
      <w:sz w:val="16"/>
      <w:szCs w:val="16"/>
    </w:rPr>
  </w:style>
  <w:style w:type="paragraph" w:styleId="ListParagraph">
    <w:name w:val="List Paragraph"/>
    <w:basedOn w:val="Normal"/>
    <w:uiPriority w:val="34"/>
    <w:qFormat/>
    <w:rsid w:val="006B7D0D"/>
    <w:pPr>
      <w:ind w:left="720"/>
      <w:contextualSpacing/>
    </w:pPr>
  </w:style>
  <w:style w:type="table" w:styleId="TableGrid">
    <w:name w:val="Table Grid"/>
    <w:basedOn w:val="TableNormal"/>
    <w:unhideWhenUsed/>
    <w:rsid w:val="007A6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4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1691">
      <w:bodyDiv w:val="1"/>
      <w:marLeft w:val="0"/>
      <w:marRight w:val="0"/>
      <w:marTop w:val="0"/>
      <w:marBottom w:val="0"/>
      <w:divBdr>
        <w:top w:val="none" w:sz="0" w:space="0" w:color="auto"/>
        <w:left w:val="none" w:sz="0" w:space="0" w:color="auto"/>
        <w:bottom w:val="none" w:sz="0" w:space="0" w:color="auto"/>
        <w:right w:val="none" w:sz="0" w:space="0" w:color="auto"/>
      </w:divBdr>
    </w:div>
    <w:div w:id="1679504151">
      <w:bodyDiv w:val="1"/>
      <w:marLeft w:val="0"/>
      <w:marRight w:val="0"/>
      <w:marTop w:val="0"/>
      <w:marBottom w:val="0"/>
      <w:divBdr>
        <w:top w:val="none" w:sz="0" w:space="0" w:color="auto"/>
        <w:left w:val="none" w:sz="0" w:space="0" w:color="auto"/>
        <w:bottom w:val="none" w:sz="0" w:space="0" w:color="auto"/>
        <w:right w:val="none" w:sz="0" w:space="0" w:color="auto"/>
      </w:divBdr>
    </w:div>
    <w:div w:id="1752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P.THANH</dc:creator>
  <cp:lastModifiedBy>Admin</cp:lastModifiedBy>
  <cp:revision>2</cp:revision>
  <cp:lastPrinted>2021-03-25T07:37:00Z</cp:lastPrinted>
  <dcterms:created xsi:type="dcterms:W3CDTF">2021-03-30T13:10:00Z</dcterms:created>
  <dcterms:modified xsi:type="dcterms:W3CDTF">2021-03-30T13:10:00Z</dcterms:modified>
</cp:coreProperties>
</file>